
<file path=[Content_Types].xml><?xml version="1.0" encoding="utf-8"?>
<Types xmlns="http://schemas.openxmlformats.org/package/2006/content-types">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D4F9" w14:textId="77777777" w:rsidR="00542A10" w:rsidRDefault="00542A10">
      <w:r>
        <w:br w:type="page"/>
      </w:r>
    </w:p>
    <w:sdt>
      <w:sdtPr>
        <w:rPr>
          <w:rFonts w:ascii="Arial" w:eastAsiaTheme="minorHAnsi" w:hAnsi="Arial" w:cs="Times New Roman (Body CS)"/>
          <w:b w:val="0"/>
          <w:bCs w:val="0"/>
          <w:color w:val="auto"/>
          <w:spacing w:val="0"/>
          <w:sz w:val="24"/>
          <w:szCs w:val="22"/>
          <w:lang w:val="en-AU"/>
        </w:rPr>
        <w:id w:val="187032134"/>
        <w:docPartObj>
          <w:docPartGallery w:val="Table of Contents"/>
          <w:docPartUnique/>
        </w:docPartObj>
      </w:sdtPr>
      <w:sdtEndPr>
        <w:rPr>
          <w:noProof/>
        </w:rPr>
      </w:sdtEndPr>
      <w:sdtContent>
        <w:p w14:paraId="3EB14536" w14:textId="0CC891ED" w:rsidR="00542A10" w:rsidRDefault="00542A10">
          <w:pPr>
            <w:pStyle w:val="TOCHeading"/>
          </w:pPr>
          <w:r>
            <w:t>Table of Contents</w:t>
          </w:r>
        </w:p>
        <w:p w14:paraId="231549C7" w14:textId="4C567481" w:rsidR="008E0F20" w:rsidRDefault="00542A10">
          <w:pPr>
            <w:pStyle w:val="TOC1"/>
            <w:tabs>
              <w:tab w:val="right" w:leader="dot" w:pos="9016"/>
            </w:tabs>
            <w:rPr>
              <w:rFonts w:asciiTheme="minorHAnsi" w:eastAsiaTheme="minorEastAsia" w:hAnsiTheme="minorHAnsi" w:cstheme="minorBidi"/>
              <w:b w:val="0"/>
              <w:bCs w:val="0"/>
              <w:i w:val="0"/>
              <w:iCs w:val="0"/>
              <w:noProof/>
              <w:kern w:val="2"/>
              <w:lang w:eastAsia="en-GB"/>
              <w14:ligatures w14:val="standardContextual"/>
            </w:rPr>
          </w:pPr>
          <w:r>
            <w:rPr>
              <w:b w:val="0"/>
              <w:bCs w:val="0"/>
            </w:rPr>
            <w:fldChar w:fldCharType="begin"/>
          </w:r>
          <w:r>
            <w:instrText xml:space="preserve"> TOC \o "1-3" \h \z \u </w:instrText>
          </w:r>
          <w:r>
            <w:rPr>
              <w:b w:val="0"/>
              <w:bCs w:val="0"/>
            </w:rPr>
            <w:fldChar w:fldCharType="separate"/>
          </w:r>
          <w:hyperlink w:anchor="_Toc140743393" w:history="1">
            <w:r w:rsidR="008E0F20" w:rsidRPr="006B0448">
              <w:rPr>
                <w:rStyle w:val="Hyperlink"/>
                <w:noProof/>
              </w:rPr>
              <w:t>Acknowledgement</w:t>
            </w:r>
            <w:r w:rsidR="008E0F20">
              <w:rPr>
                <w:noProof/>
                <w:webHidden/>
              </w:rPr>
              <w:tab/>
            </w:r>
            <w:r w:rsidR="008E0F20">
              <w:rPr>
                <w:noProof/>
                <w:webHidden/>
              </w:rPr>
              <w:fldChar w:fldCharType="begin"/>
            </w:r>
            <w:r w:rsidR="008E0F20">
              <w:rPr>
                <w:noProof/>
                <w:webHidden/>
              </w:rPr>
              <w:instrText xml:space="preserve"> PAGEREF _Toc140743393 \h </w:instrText>
            </w:r>
            <w:r w:rsidR="008E0F20">
              <w:rPr>
                <w:noProof/>
                <w:webHidden/>
              </w:rPr>
            </w:r>
            <w:r w:rsidR="008E0F20">
              <w:rPr>
                <w:noProof/>
                <w:webHidden/>
              </w:rPr>
              <w:fldChar w:fldCharType="separate"/>
            </w:r>
            <w:r w:rsidR="008E0F20">
              <w:rPr>
                <w:noProof/>
                <w:webHidden/>
              </w:rPr>
              <w:t>4</w:t>
            </w:r>
            <w:r w:rsidR="008E0F20">
              <w:rPr>
                <w:noProof/>
                <w:webHidden/>
              </w:rPr>
              <w:fldChar w:fldCharType="end"/>
            </w:r>
          </w:hyperlink>
        </w:p>
        <w:p w14:paraId="02BC2B37" w14:textId="0ABEC5C0" w:rsidR="008E0F20" w:rsidRDefault="000A0048">
          <w:pPr>
            <w:pStyle w:val="TOC1"/>
            <w:tabs>
              <w:tab w:val="right" w:leader="dot" w:pos="9016"/>
            </w:tabs>
            <w:rPr>
              <w:rFonts w:asciiTheme="minorHAnsi" w:eastAsiaTheme="minorEastAsia" w:hAnsiTheme="minorHAnsi" w:cstheme="minorBidi"/>
              <w:b w:val="0"/>
              <w:bCs w:val="0"/>
              <w:i w:val="0"/>
              <w:iCs w:val="0"/>
              <w:noProof/>
              <w:kern w:val="2"/>
              <w:lang w:eastAsia="en-GB"/>
              <w14:ligatures w14:val="standardContextual"/>
            </w:rPr>
          </w:pPr>
          <w:hyperlink w:anchor="_Toc140743394" w:history="1">
            <w:r w:rsidR="008E0F20" w:rsidRPr="006B0448">
              <w:rPr>
                <w:rStyle w:val="Hyperlink"/>
                <w:noProof/>
              </w:rPr>
              <w:t>Minister’s message</w:t>
            </w:r>
            <w:r w:rsidR="008E0F20">
              <w:rPr>
                <w:noProof/>
                <w:webHidden/>
              </w:rPr>
              <w:tab/>
            </w:r>
            <w:r w:rsidR="008E0F20">
              <w:rPr>
                <w:noProof/>
                <w:webHidden/>
              </w:rPr>
              <w:fldChar w:fldCharType="begin"/>
            </w:r>
            <w:r w:rsidR="008E0F20">
              <w:rPr>
                <w:noProof/>
                <w:webHidden/>
              </w:rPr>
              <w:instrText xml:space="preserve"> PAGEREF _Toc140743394 \h </w:instrText>
            </w:r>
            <w:r w:rsidR="008E0F20">
              <w:rPr>
                <w:noProof/>
                <w:webHidden/>
              </w:rPr>
            </w:r>
            <w:r w:rsidR="008E0F20">
              <w:rPr>
                <w:noProof/>
                <w:webHidden/>
              </w:rPr>
              <w:fldChar w:fldCharType="separate"/>
            </w:r>
            <w:r w:rsidR="008E0F20">
              <w:rPr>
                <w:noProof/>
                <w:webHidden/>
              </w:rPr>
              <w:t>5</w:t>
            </w:r>
            <w:r w:rsidR="008E0F20">
              <w:rPr>
                <w:noProof/>
                <w:webHidden/>
              </w:rPr>
              <w:fldChar w:fldCharType="end"/>
            </w:r>
          </w:hyperlink>
        </w:p>
        <w:p w14:paraId="07D2A13E" w14:textId="62730EF5" w:rsidR="008E0F20" w:rsidRDefault="000A0048">
          <w:pPr>
            <w:pStyle w:val="TOC2"/>
            <w:tabs>
              <w:tab w:val="right" w:leader="dot" w:pos="9016"/>
            </w:tabs>
            <w:rPr>
              <w:rFonts w:asciiTheme="minorHAnsi" w:eastAsiaTheme="minorEastAsia" w:hAnsiTheme="minorHAnsi" w:cstheme="minorBidi"/>
              <w:b w:val="0"/>
              <w:bCs w:val="0"/>
              <w:noProof/>
              <w:kern w:val="2"/>
              <w:szCs w:val="24"/>
              <w:lang w:eastAsia="en-GB"/>
              <w14:ligatures w14:val="standardContextual"/>
            </w:rPr>
          </w:pPr>
          <w:hyperlink w:anchor="_Toc140743395" w:history="1">
            <w:r w:rsidR="008E0F20" w:rsidRPr="006B0448">
              <w:rPr>
                <w:rStyle w:val="Hyperlink"/>
                <w:noProof/>
              </w:rPr>
              <w:t>Queensland carers – who they are and why they are important</w:t>
            </w:r>
            <w:r w:rsidR="008E0F20">
              <w:rPr>
                <w:noProof/>
                <w:webHidden/>
              </w:rPr>
              <w:tab/>
            </w:r>
            <w:r w:rsidR="008E0F20">
              <w:rPr>
                <w:noProof/>
                <w:webHidden/>
              </w:rPr>
              <w:fldChar w:fldCharType="begin"/>
            </w:r>
            <w:r w:rsidR="008E0F20">
              <w:rPr>
                <w:noProof/>
                <w:webHidden/>
              </w:rPr>
              <w:instrText xml:space="preserve"> PAGEREF _Toc140743395 \h </w:instrText>
            </w:r>
            <w:r w:rsidR="008E0F20">
              <w:rPr>
                <w:noProof/>
                <w:webHidden/>
              </w:rPr>
            </w:r>
            <w:r w:rsidR="008E0F20">
              <w:rPr>
                <w:noProof/>
                <w:webHidden/>
              </w:rPr>
              <w:fldChar w:fldCharType="separate"/>
            </w:r>
            <w:r w:rsidR="008E0F20">
              <w:rPr>
                <w:noProof/>
                <w:webHidden/>
              </w:rPr>
              <w:t>5</w:t>
            </w:r>
            <w:r w:rsidR="008E0F20">
              <w:rPr>
                <w:noProof/>
                <w:webHidden/>
              </w:rPr>
              <w:fldChar w:fldCharType="end"/>
            </w:r>
          </w:hyperlink>
        </w:p>
        <w:p w14:paraId="36808D36" w14:textId="09F4FEB8" w:rsidR="008E0F20" w:rsidRDefault="000A0048">
          <w:pPr>
            <w:pStyle w:val="TOC1"/>
            <w:tabs>
              <w:tab w:val="right" w:leader="dot" w:pos="9016"/>
            </w:tabs>
            <w:rPr>
              <w:rFonts w:asciiTheme="minorHAnsi" w:eastAsiaTheme="minorEastAsia" w:hAnsiTheme="minorHAnsi" w:cstheme="minorBidi"/>
              <w:b w:val="0"/>
              <w:bCs w:val="0"/>
              <w:i w:val="0"/>
              <w:iCs w:val="0"/>
              <w:noProof/>
              <w:kern w:val="2"/>
              <w:lang w:eastAsia="en-GB"/>
              <w14:ligatures w14:val="standardContextual"/>
            </w:rPr>
          </w:pPr>
          <w:hyperlink w:anchor="_Toc140743396" w:history="1">
            <w:r w:rsidR="008E0F20" w:rsidRPr="006B0448">
              <w:rPr>
                <w:rStyle w:val="Hyperlink"/>
                <w:noProof/>
              </w:rPr>
              <w:t>Carers snapshot</w:t>
            </w:r>
            <w:r w:rsidR="008E0F20">
              <w:rPr>
                <w:noProof/>
                <w:webHidden/>
              </w:rPr>
              <w:tab/>
            </w:r>
            <w:r w:rsidR="008E0F20">
              <w:rPr>
                <w:noProof/>
                <w:webHidden/>
              </w:rPr>
              <w:fldChar w:fldCharType="begin"/>
            </w:r>
            <w:r w:rsidR="008E0F20">
              <w:rPr>
                <w:noProof/>
                <w:webHidden/>
              </w:rPr>
              <w:instrText xml:space="preserve"> PAGEREF _Toc140743396 \h </w:instrText>
            </w:r>
            <w:r w:rsidR="008E0F20">
              <w:rPr>
                <w:noProof/>
                <w:webHidden/>
              </w:rPr>
            </w:r>
            <w:r w:rsidR="008E0F20">
              <w:rPr>
                <w:noProof/>
                <w:webHidden/>
              </w:rPr>
              <w:fldChar w:fldCharType="separate"/>
            </w:r>
            <w:r w:rsidR="008E0F20">
              <w:rPr>
                <w:noProof/>
                <w:webHidden/>
              </w:rPr>
              <w:t>7</w:t>
            </w:r>
            <w:r w:rsidR="008E0F20">
              <w:rPr>
                <w:noProof/>
                <w:webHidden/>
              </w:rPr>
              <w:fldChar w:fldCharType="end"/>
            </w:r>
          </w:hyperlink>
        </w:p>
        <w:p w14:paraId="7CB6183C" w14:textId="25593EF7" w:rsidR="008E0F20" w:rsidRDefault="000A0048">
          <w:pPr>
            <w:pStyle w:val="TOC1"/>
            <w:tabs>
              <w:tab w:val="right" w:leader="dot" w:pos="9016"/>
            </w:tabs>
            <w:rPr>
              <w:rFonts w:asciiTheme="minorHAnsi" w:eastAsiaTheme="minorEastAsia" w:hAnsiTheme="minorHAnsi" w:cstheme="minorBidi"/>
              <w:b w:val="0"/>
              <w:bCs w:val="0"/>
              <w:i w:val="0"/>
              <w:iCs w:val="0"/>
              <w:noProof/>
              <w:kern w:val="2"/>
              <w:lang w:eastAsia="en-GB"/>
              <w14:ligatures w14:val="standardContextual"/>
            </w:rPr>
          </w:pPr>
          <w:hyperlink w:anchor="_Toc140743397" w:history="1">
            <w:r w:rsidR="008E0F20" w:rsidRPr="006B0448">
              <w:rPr>
                <w:rStyle w:val="Hyperlink"/>
                <w:noProof/>
              </w:rPr>
              <w:t>Queensland Carers Advisory Council</w:t>
            </w:r>
            <w:r w:rsidR="008E0F20">
              <w:rPr>
                <w:noProof/>
                <w:webHidden/>
              </w:rPr>
              <w:tab/>
            </w:r>
            <w:r w:rsidR="008E0F20">
              <w:rPr>
                <w:noProof/>
                <w:webHidden/>
              </w:rPr>
              <w:fldChar w:fldCharType="begin"/>
            </w:r>
            <w:r w:rsidR="008E0F20">
              <w:rPr>
                <w:noProof/>
                <w:webHidden/>
              </w:rPr>
              <w:instrText xml:space="preserve"> PAGEREF _Toc140743397 \h </w:instrText>
            </w:r>
            <w:r w:rsidR="008E0F20">
              <w:rPr>
                <w:noProof/>
                <w:webHidden/>
              </w:rPr>
            </w:r>
            <w:r w:rsidR="008E0F20">
              <w:rPr>
                <w:noProof/>
                <w:webHidden/>
              </w:rPr>
              <w:fldChar w:fldCharType="separate"/>
            </w:r>
            <w:r w:rsidR="008E0F20">
              <w:rPr>
                <w:noProof/>
                <w:webHidden/>
              </w:rPr>
              <w:t>8</w:t>
            </w:r>
            <w:r w:rsidR="008E0F20">
              <w:rPr>
                <w:noProof/>
                <w:webHidden/>
              </w:rPr>
              <w:fldChar w:fldCharType="end"/>
            </w:r>
          </w:hyperlink>
        </w:p>
        <w:p w14:paraId="70CCBF96" w14:textId="5667DD71" w:rsidR="008E0F20" w:rsidRDefault="000A0048">
          <w:pPr>
            <w:pStyle w:val="TOC2"/>
            <w:tabs>
              <w:tab w:val="right" w:leader="dot" w:pos="9016"/>
            </w:tabs>
            <w:rPr>
              <w:rFonts w:asciiTheme="minorHAnsi" w:eastAsiaTheme="minorEastAsia" w:hAnsiTheme="minorHAnsi" w:cstheme="minorBidi"/>
              <w:b w:val="0"/>
              <w:bCs w:val="0"/>
              <w:noProof/>
              <w:kern w:val="2"/>
              <w:szCs w:val="24"/>
              <w:lang w:eastAsia="en-GB"/>
              <w14:ligatures w14:val="standardContextual"/>
            </w:rPr>
          </w:pPr>
          <w:hyperlink w:anchor="_Toc140743398" w:history="1">
            <w:r w:rsidR="008E0F20" w:rsidRPr="006B0448">
              <w:rPr>
                <w:rStyle w:val="Hyperlink"/>
                <w:noProof/>
              </w:rPr>
              <w:t>Links to other Government initiatives</w:t>
            </w:r>
            <w:r w:rsidR="008E0F20">
              <w:rPr>
                <w:noProof/>
                <w:webHidden/>
              </w:rPr>
              <w:tab/>
            </w:r>
            <w:r w:rsidR="008E0F20">
              <w:rPr>
                <w:noProof/>
                <w:webHidden/>
              </w:rPr>
              <w:fldChar w:fldCharType="begin"/>
            </w:r>
            <w:r w:rsidR="008E0F20">
              <w:rPr>
                <w:noProof/>
                <w:webHidden/>
              </w:rPr>
              <w:instrText xml:space="preserve"> PAGEREF _Toc140743398 \h </w:instrText>
            </w:r>
            <w:r w:rsidR="008E0F20">
              <w:rPr>
                <w:noProof/>
                <w:webHidden/>
              </w:rPr>
            </w:r>
            <w:r w:rsidR="008E0F20">
              <w:rPr>
                <w:noProof/>
                <w:webHidden/>
              </w:rPr>
              <w:fldChar w:fldCharType="separate"/>
            </w:r>
            <w:r w:rsidR="008E0F20">
              <w:rPr>
                <w:noProof/>
                <w:webHidden/>
              </w:rPr>
              <w:t>8</w:t>
            </w:r>
            <w:r w:rsidR="008E0F20">
              <w:rPr>
                <w:noProof/>
                <w:webHidden/>
              </w:rPr>
              <w:fldChar w:fldCharType="end"/>
            </w:r>
          </w:hyperlink>
        </w:p>
        <w:p w14:paraId="79DEDF31" w14:textId="492CAC16" w:rsidR="008E0F20" w:rsidRDefault="000A0048">
          <w:pPr>
            <w:pStyle w:val="TOC1"/>
            <w:tabs>
              <w:tab w:val="right" w:leader="dot" w:pos="9016"/>
            </w:tabs>
            <w:rPr>
              <w:rFonts w:asciiTheme="minorHAnsi" w:eastAsiaTheme="minorEastAsia" w:hAnsiTheme="minorHAnsi" w:cstheme="minorBidi"/>
              <w:b w:val="0"/>
              <w:bCs w:val="0"/>
              <w:i w:val="0"/>
              <w:iCs w:val="0"/>
              <w:noProof/>
              <w:kern w:val="2"/>
              <w:lang w:eastAsia="en-GB"/>
              <w14:ligatures w14:val="standardContextual"/>
            </w:rPr>
          </w:pPr>
          <w:hyperlink w:anchor="_Toc140743399" w:history="1">
            <w:r w:rsidR="008E0F20" w:rsidRPr="006B0448">
              <w:rPr>
                <w:rStyle w:val="Hyperlink"/>
                <w:noProof/>
              </w:rPr>
              <w:t>Engaging carers</w:t>
            </w:r>
            <w:r w:rsidR="008E0F20">
              <w:rPr>
                <w:noProof/>
                <w:webHidden/>
              </w:rPr>
              <w:tab/>
            </w:r>
            <w:r w:rsidR="008E0F20">
              <w:rPr>
                <w:noProof/>
                <w:webHidden/>
              </w:rPr>
              <w:fldChar w:fldCharType="begin"/>
            </w:r>
            <w:r w:rsidR="008E0F20">
              <w:rPr>
                <w:noProof/>
                <w:webHidden/>
              </w:rPr>
              <w:instrText xml:space="preserve"> PAGEREF _Toc140743399 \h </w:instrText>
            </w:r>
            <w:r w:rsidR="008E0F20">
              <w:rPr>
                <w:noProof/>
                <w:webHidden/>
              </w:rPr>
            </w:r>
            <w:r w:rsidR="008E0F20">
              <w:rPr>
                <w:noProof/>
                <w:webHidden/>
              </w:rPr>
              <w:fldChar w:fldCharType="separate"/>
            </w:r>
            <w:r w:rsidR="008E0F20">
              <w:rPr>
                <w:noProof/>
                <w:webHidden/>
              </w:rPr>
              <w:t>9</w:t>
            </w:r>
            <w:r w:rsidR="008E0F20">
              <w:rPr>
                <w:noProof/>
                <w:webHidden/>
              </w:rPr>
              <w:fldChar w:fldCharType="end"/>
            </w:r>
          </w:hyperlink>
        </w:p>
        <w:p w14:paraId="762544D2" w14:textId="19607100" w:rsidR="008E0F20" w:rsidRDefault="000A0048">
          <w:pPr>
            <w:pStyle w:val="TOC2"/>
            <w:tabs>
              <w:tab w:val="right" w:leader="dot" w:pos="9016"/>
            </w:tabs>
            <w:rPr>
              <w:rFonts w:asciiTheme="minorHAnsi" w:eastAsiaTheme="minorEastAsia" w:hAnsiTheme="minorHAnsi" w:cstheme="minorBidi"/>
              <w:b w:val="0"/>
              <w:bCs w:val="0"/>
              <w:noProof/>
              <w:kern w:val="2"/>
              <w:szCs w:val="24"/>
              <w:lang w:eastAsia="en-GB"/>
              <w14:ligatures w14:val="standardContextual"/>
            </w:rPr>
          </w:pPr>
          <w:hyperlink w:anchor="_Toc140743400" w:history="1">
            <w:r w:rsidR="008E0F20" w:rsidRPr="006B0448">
              <w:rPr>
                <w:rStyle w:val="Hyperlink"/>
                <w:noProof/>
              </w:rPr>
              <w:t>Key insights are:</w:t>
            </w:r>
            <w:r w:rsidR="008E0F20">
              <w:rPr>
                <w:noProof/>
                <w:webHidden/>
              </w:rPr>
              <w:tab/>
            </w:r>
            <w:r w:rsidR="008E0F20">
              <w:rPr>
                <w:noProof/>
                <w:webHidden/>
              </w:rPr>
              <w:fldChar w:fldCharType="begin"/>
            </w:r>
            <w:r w:rsidR="008E0F20">
              <w:rPr>
                <w:noProof/>
                <w:webHidden/>
              </w:rPr>
              <w:instrText xml:space="preserve"> PAGEREF _Toc140743400 \h </w:instrText>
            </w:r>
            <w:r w:rsidR="008E0F20">
              <w:rPr>
                <w:noProof/>
                <w:webHidden/>
              </w:rPr>
            </w:r>
            <w:r w:rsidR="008E0F20">
              <w:rPr>
                <w:noProof/>
                <w:webHidden/>
              </w:rPr>
              <w:fldChar w:fldCharType="separate"/>
            </w:r>
            <w:r w:rsidR="008E0F20">
              <w:rPr>
                <w:noProof/>
                <w:webHidden/>
              </w:rPr>
              <w:t>9</w:t>
            </w:r>
            <w:r w:rsidR="008E0F20">
              <w:rPr>
                <w:noProof/>
                <w:webHidden/>
              </w:rPr>
              <w:fldChar w:fldCharType="end"/>
            </w:r>
          </w:hyperlink>
        </w:p>
        <w:p w14:paraId="0ECE2D65" w14:textId="4325BAF4" w:rsidR="008E0F20" w:rsidRDefault="000A0048">
          <w:pPr>
            <w:pStyle w:val="TOC1"/>
            <w:tabs>
              <w:tab w:val="right" w:leader="dot" w:pos="9016"/>
            </w:tabs>
            <w:rPr>
              <w:rFonts w:asciiTheme="minorHAnsi" w:eastAsiaTheme="minorEastAsia" w:hAnsiTheme="minorHAnsi" w:cstheme="minorBidi"/>
              <w:b w:val="0"/>
              <w:bCs w:val="0"/>
              <w:i w:val="0"/>
              <w:iCs w:val="0"/>
              <w:noProof/>
              <w:kern w:val="2"/>
              <w:lang w:eastAsia="en-GB"/>
              <w14:ligatures w14:val="standardContextual"/>
            </w:rPr>
          </w:pPr>
          <w:hyperlink w:anchor="_Toc140743401" w:history="1">
            <w:r w:rsidR="008E0F20" w:rsidRPr="006B0448">
              <w:rPr>
                <w:rStyle w:val="Hyperlink"/>
                <w:noProof/>
                <w:lang w:val="en-GB"/>
              </w:rPr>
              <w:t>Queensland Carers Advisory Council (QCAC) priorities</w:t>
            </w:r>
            <w:r w:rsidR="008E0F20">
              <w:rPr>
                <w:noProof/>
                <w:webHidden/>
              </w:rPr>
              <w:tab/>
            </w:r>
            <w:r w:rsidR="008E0F20">
              <w:rPr>
                <w:noProof/>
                <w:webHidden/>
              </w:rPr>
              <w:fldChar w:fldCharType="begin"/>
            </w:r>
            <w:r w:rsidR="008E0F20">
              <w:rPr>
                <w:noProof/>
                <w:webHidden/>
              </w:rPr>
              <w:instrText xml:space="preserve"> PAGEREF _Toc140743401 \h </w:instrText>
            </w:r>
            <w:r w:rsidR="008E0F20">
              <w:rPr>
                <w:noProof/>
                <w:webHidden/>
              </w:rPr>
            </w:r>
            <w:r w:rsidR="008E0F20">
              <w:rPr>
                <w:noProof/>
                <w:webHidden/>
              </w:rPr>
              <w:fldChar w:fldCharType="separate"/>
            </w:r>
            <w:r w:rsidR="008E0F20">
              <w:rPr>
                <w:noProof/>
                <w:webHidden/>
              </w:rPr>
              <w:t>10</w:t>
            </w:r>
            <w:r w:rsidR="008E0F20">
              <w:rPr>
                <w:noProof/>
                <w:webHidden/>
              </w:rPr>
              <w:fldChar w:fldCharType="end"/>
            </w:r>
          </w:hyperlink>
        </w:p>
        <w:p w14:paraId="16B02DF9" w14:textId="2BF07EA6" w:rsidR="008E0F20" w:rsidRDefault="000A0048">
          <w:pPr>
            <w:pStyle w:val="TOC1"/>
            <w:tabs>
              <w:tab w:val="right" w:leader="dot" w:pos="9016"/>
            </w:tabs>
            <w:rPr>
              <w:rFonts w:asciiTheme="minorHAnsi" w:eastAsiaTheme="minorEastAsia" w:hAnsiTheme="minorHAnsi" w:cstheme="minorBidi"/>
              <w:b w:val="0"/>
              <w:bCs w:val="0"/>
              <w:i w:val="0"/>
              <w:iCs w:val="0"/>
              <w:noProof/>
              <w:kern w:val="2"/>
              <w:lang w:eastAsia="en-GB"/>
              <w14:ligatures w14:val="standardContextual"/>
            </w:rPr>
          </w:pPr>
          <w:hyperlink w:anchor="_Toc140743402" w:history="1">
            <w:r w:rsidR="008E0F20" w:rsidRPr="006B0448">
              <w:rPr>
                <w:rStyle w:val="Hyperlink"/>
                <w:noProof/>
                <w:lang w:val="en-GB"/>
              </w:rPr>
              <w:t>Priority Area 1: Recognising and raising awareness of the value of carers in our community</w:t>
            </w:r>
            <w:r w:rsidR="008E0F20">
              <w:rPr>
                <w:noProof/>
                <w:webHidden/>
              </w:rPr>
              <w:tab/>
            </w:r>
            <w:r w:rsidR="008E0F20">
              <w:rPr>
                <w:noProof/>
                <w:webHidden/>
              </w:rPr>
              <w:fldChar w:fldCharType="begin"/>
            </w:r>
            <w:r w:rsidR="008E0F20">
              <w:rPr>
                <w:noProof/>
                <w:webHidden/>
              </w:rPr>
              <w:instrText xml:space="preserve"> PAGEREF _Toc140743402 \h </w:instrText>
            </w:r>
            <w:r w:rsidR="008E0F20">
              <w:rPr>
                <w:noProof/>
                <w:webHidden/>
              </w:rPr>
            </w:r>
            <w:r w:rsidR="008E0F20">
              <w:rPr>
                <w:noProof/>
                <w:webHidden/>
              </w:rPr>
              <w:fldChar w:fldCharType="separate"/>
            </w:r>
            <w:r w:rsidR="008E0F20">
              <w:rPr>
                <w:noProof/>
                <w:webHidden/>
              </w:rPr>
              <w:t>11</w:t>
            </w:r>
            <w:r w:rsidR="008E0F20">
              <w:rPr>
                <w:noProof/>
                <w:webHidden/>
              </w:rPr>
              <w:fldChar w:fldCharType="end"/>
            </w:r>
          </w:hyperlink>
        </w:p>
        <w:p w14:paraId="7FE0585C" w14:textId="1DF17780" w:rsidR="008E0F20" w:rsidRDefault="000A0048">
          <w:pPr>
            <w:pStyle w:val="TOC2"/>
            <w:tabs>
              <w:tab w:val="right" w:leader="dot" w:pos="9016"/>
            </w:tabs>
            <w:rPr>
              <w:rFonts w:asciiTheme="minorHAnsi" w:eastAsiaTheme="minorEastAsia" w:hAnsiTheme="minorHAnsi" w:cstheme="minorBidi"/>
              <w:b w:val="0"/>
              <w:bCs w:val="0"/>
              <w:noProof/>
              <w:kern w:val="2"/>
              <w:szCs w:val="24"/>
              <w:lang w:eastAsia="en-GB"/>
              <w14:ligatures w14:val="standardContextual"/>
            </w:rPr>
          </w:pPr>
          <w:hyperlink w:anchor="_Toc140743403" w:history="1">
            <w:r w:rsidR="008E0F20" w:rsidRPr="006B0448">
              <w:rPr>
                <w:rStyle w:val="Hyperlink"/>
                <w:noProof/>
                <w:lang w:val="en-GB"/>
              </w:rPr>
              <w:t>Rationale</w:t>
            </w:r>
            <w:r w:rsidR="008E0F20">
              <w:rPr>
                <w:noProof/>
                <w:webHidden/>
              </w:rPr>
              <w:tab/>
            </w:r>
            <w:r w:rsidR="008E0F20">
              <w:rPr>
                <w:noProof/>
                <w:webHidden/>
              </w:rPr>
              <w:fldChar w:fldCharType="begin"/>
            </w:r>
            <w:r w:rsidR="008E0F20">
              <w:rPr>
                <w:noProof/>
                <w:webHidden/>
              </w:rPr>
              <w:instrText xml:space="preserve"> PAGEREF _Toc140743403 \h </w:instrText>
            </w:r>
            <w:r w:rsidR="008E0F20">
              <w:rPr>
                <w:noProof/>
                <w:webHidden/>
              </w:rPr>
            </w:r>
            <w:r w:rsidR="008E0F20">
              <w:rPr>
                <w:noProof/>
                <w:webHidden/>
              </w:rPr>
              <w:fldChar w:fldCharType="separate"/>
            </w:r>
            <w:r w:rsidR="008E0F20">
              <w:rPr>
                <w:noProof/>
                <w:webHidden/>
              </w:rPr>
              <w:t>11</w:t>
            </w:r>
            <w:r w:rsidR="008E0F20">
              <w:rPr>
                <w:noProof/>
                <w:webHidden/>
              </w:rPr>
              <w:fldChar w:fldCharType="end"/>
            </w:r>
          </w:hyperlink>
        </w:p>
        <w:p w14:paraId="5CAAB662" w14:textId="410EBAF5" w:rsidR="008E0F20" w:rsidRDefault="000A0048">
          <w:pPr>
            <w:pStyle w:val="TOC2"/>
            <w:tabs>
              <w:tab w:val="right" w:leader="dot" w:pos="9016"/>
            </w:tabs>
            <w:rPr>
              <w:rFonts w:asciiTheme="minorHAnsi" w:eastAsiaTheme="minorEastAsia" w:hAnsiTheme="minorHAnsi" w:cstheme="minorBidi"/>
              <w:b w:val="0"/>
              <w:bCs w:val="0"/>
              <w:noProof/>
              <w:kern w:val="2"/>
              <w:szCs w:val="24"/>
              <w:lang w:eastAsia="en-GB"/>
              <w14:ligatures w14:val="standardContextual"/>
            </w:rPr>
          </w:pPr>
          <w:hyperlink w:anchor="_Toc140743404" w:history="1">
            <w:r w:rsidR="008E0F20" w:rsidRPr="006B0448">
              <w:rPr>
                <w:rStyle w:val="Hyperlink"/>
                <w:noProof/>
                <w:lang w:val="en-GB"/>
              </w:rPr>
              <w:t>Actions</w:t>
            </w:r>
            <w:r w:rsidR="008E0F20">
              <w:rPr>
                <w:noProof/>
                <w:webHidden/>
              </w:rPr>
              <w:tab/>
            </w:r>
            <w:r w:rsidR="008E0F20">
              <w:rPr>
                <w:noProof/>
                <w:webHidden/>
              </w:rPr>
              <w:fldChar w:fldCharType="begin"/>
            </w:r>
            <w:r w:rsidR="008E0F20">
              <w:rPr>
                <w:noProof/>
                <w:webHidden/>
              </w:rPr>
              <w:instrText xml:space="preserve"> PAGEREF _Toc140743404 \h </w:instrText>
            </w:r>
            <w:r w:rsidR="008E0F20">
              <w:rPr>
                <w:noProof/>
                <w:webHidden/>
              </w:rPr>
            </w:r>
            <w:r w:rsidR="008E0F20">
              <w:rPr>
                <w:noProof/>
                <w:webHidden/>
              </w:rPr>
              <w:fldChar w:fldCharType="separate"/>
            </w:r>
            <w:r w:rsidR="008E0F20">
              <w:rPr>
                <w:noProof/>
                <w:webHidden/>
              </w:rPr>
              <w:t>11</w:t>
            </w:r>
            <w:r w:rsidR="008E0F20">
              <w:rPr>
                <w:noProof/>
                <w:webHidden/>
              </w:rPr>
              <w:fldChar w:fldCharType="end"/>
            </w:r>
          </w:hyperlink>
        </w:p>
        <w:p w14:paraId="1C23BC46" w14:textId="13817259" w:rsidR="008E0F20" w:rsidRDefault="000A0048">
          <w:pPr>
            <w:pStyle w:val="TOC3"/>
            <w:tabs>
              <w:tab w:val="left" w:pos="1100"/>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40743405" w:history="1">
            <w:r w:rsidR="008E0F20" w:rsidRPr="006B0448">
              <w:rPr>
                <w:rStyle w:val="Hyperlink"/>
                <w:noProof/>
                <w:lang w:val="en-GB"/>
              </w:rPr>
              <w:t>1.1</w:t>
            </w:r>
            <w:r w:rsidR="008E0F20">
              <w:rPr>
                <w:rFonts w:asciiTheme="minorHAnsi" w:eastAsiaTheme="minorEastAsia" w:hAnsiTheme="minorHAnsi" w:cstheme="minorBidi"/>
                <w:noProof/>
                <w:kern w:val="2"/>
                <w:sz w:val="24"/>
                <w:szCs w:val="24"/>
                <w:lang w:eastAsia="en-GB"/>
                <w14:ligatures w14:val="standardContextual"/>
              </w:rPr>
              <w:tab/>
            </w:r>
            <w:r w:rsidR="008E0F20" w:rsidRPr="006B0448">
              <w:rPr>
                <w:rStyle w:val="Hyperlink"/>
                <w:noProof/>
              </w:rPr>
              <w:t>Highlight</w:t>
            </w:r>
            <w:r w:rsidR="008E0F20" w:rsidRPr="006B0448">
              <w:rPr>
                <w:rStyle w:val="Hyperlink"/>
                <w:noProof/>
                <w:lang w:val="en-GB"/>
              </w:rPr>
              <w:t xml:space="preserve"> </w:t>
            </w:r>
            <w:r w:rsidR="008E0F20" w:rsidRPr="006B0448">
              <w:rPr>
                <w:rStyle w:val="Hyperlink"/>
                <w:noProof/>
              </w:rPr>
              <w:t>National</w:t>
            </w:r>
            <w:r w:rsidR="008E0F20" w:rsidRPr="006B0448">
              <w:rPr>
                <w:rStyle w:val="Hyperlink"/>
                <w:noProof/>
                <w:lang w:val="en-GB"/>
              </w:rPr>
              <w:t xml:space="preserve"> Carers Week</w:t>
            </w:r>
            <w:r w:rsidR="008E0F20">
              <w:rPr>
                <w:noProof/>
                <w:webHidden/>
              </w:rPr>
              <w:tab/>
            </w:r>
            <w:r w:rsidR="008E0F20">
              <w:rPr>
                <w:noProof/>
                <w:webHidden/>
              </w:rPr>
              <w:fldChar w:fldCharType="begin"/>
            </w:r>
            <w:r w:rsidR="008E0F20">
              <w:rPr>
                <w:noProof/>
                <w:webHidden/>
              </w:rPr>
              <w:instrText xml:space="preserve"> PAGEREF _Toc140743405 \h </w:instrText>
            </w:r>
            <w:r w:rsidR="008E0F20">
              <w:rPr>
                <w:noProof/>
                <w:webHidden/>
              </w:rPr>
            </w:r>
            <w:r w:rsidR="008E0F20">
              <w:rPr>
                <w:noProof/>
                <w:webHidden/>
              </w:rPr>
              <w:fldChar w:fldCharType="separate"/>
            </w:r>
            <w:r w:rsidR="008E0F20">
              <w:rPr>
                <w:noProof/>
                <w:webHidden/>
              </w:rPr>
              <w:t>11</w:t>
            </w:r>
            <w:r w:rsidR="008E0F20">
              <w:rPr>
                <w:noProof/>
                <w:webHidden/>
              </w:rPr>
              <w:fldChar w:fldCharType="end"/>
            </w:r>
          </w:hyperlink>
        </w:p>
        <w:p w14:paraId="21FA87C6" w14:textId="42110EDF" w:rsidR="008E0F20" w:rsidRDefault="000A0048">
          <w:pPr>
            <w:pStyle w:val="TOC3"/>
            <w:tabs>
              <w:tab w:val="left" w:pos="1100"/>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40743406" w:history="1">
            <w:r w:rsidR="008E0F20" w:rsidRPr="006B0448">
              <w:rPr>
                <w:rStyle w:val="Hyperlink"/>
                <w:noProof/>
                <w:lang w:val="en-GB"/>
              </w:rPr>
              <w:t>1.2</w:t>
            </w:r>
            <w:r w:rsidR="008E0F20">
              <w:rPr>
                <w:rFonts w:asciiTheme="minorHAnsi" w:eastAsiaTheme="minorEastAsia" w:hAnsiTheme="minorHAnsi" w:cstheme="minorBidi"/>
                <w:noProof/>
                <w:kern w:val="2"/>
                <w:sz w:val="24"/>
                <w:szCs w:val="24"/>
                <w:lang w:eastAsia="en-GB"/>
                <w14:ligatures w14:val="standardContextual"/>
              </w:rPr>
              <w:tab/>
            </w:r>
            <w:r w:rsidR="008E0F20" w:rsidRPr="006B0448">
              <w:rPr>
                <w:rStyle w:val="Hyperlink"/>
                <w:noProof/>
                <w:lang w:val="en-GB"/>
              </w:rPr>
              <w:t>Raise public awareness of carers</w:t>
            </w:r>
            <w:r w:rsidR="008E0F20">
              <w:rPr>
                <w:noProof/>
                <w:webHidden/>
              </w:rPr>
              <w:tab/>
            </w:r>
            <w:r w:rsidR="008E0F20">
              <w:rPr>
                <w:noProof/>
                <w:webHidden/>
              </w:rPr>
              <w:fldChar w:fldCharType="begin"/>
            </w:r>
            <w:r w:rsidR="008E0F20">
              <w:rPr>
                <w:noProof/>
                <w:webHidden/>
              </w:rPr>
              <w:instrText xml:space="preserve"> PAGEREF _Toc140743406 \h </w:instrText>
            </w:r>
            <w:r w:rsidR="008E0F20">
              <w:rPr>
                <w:noProof/>
                <w:webHidden/>
              </w:rPr>
            </w:r>
            <w:r w:rsidR="008E0F20">
              <w:rPr>
                <w:noProof/>
                <w:webHidden/>
              </w:rPr>
              <w:fldChar w:fldCharType="separate"/>
            </w:r>
            <w:r w:rsidR="008E0F20">
              <w:rPr>
                <w:noProof/>
                <w:webHidden/>
              </w:rPr>
              <w:t>11</w:t>
            </w:r>
            <w:r w:rsidR="008E0F20">
              <w:rPr>
                <w:noProof/>
                <w:webHidden/>
              </w:rPr>
              <w:fldChar w:fldCharType="end"/>
            </w:r>
          </w:hyperlink>
        </w:p>
        <w:p w14:paraId="23376F34" w14:textId="3F168E2A" w:rsidR="008E0F20" w:rsidRDefault="000A0048">
          <w:pPr>
            <w:pStyle w:val="TOC3"/>
            <w:tabs>
              <w:tab w:val="left" w:pos="1100"/>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40743407" w:history="1">
            <w:r w:rsidR="008E0F20" w:rsidRPr="006B0448">
              <w:rPr>
                <w:rStyle w:val="Hyperlink"/>
                <w:noProof/>
                <w:lang w:val="en-GB"/>
              </w:rPr>
              <w:t>1.3</w:t>
            </w:r>
            <w:r w:rsidR="008E0F20">
              <w:rPr>
                <w:rFonts w:asciiTheme="minorHAnsi" w:eastAsiaTheme="minorEastAsia" w:hAnsiTheme="minorHAnsi" w:cstheme="minorBidi"/>
                <w:noProof/>
                <w:kern w:val="2"/>
                <w:sz w:val="24"/>
                <w:szCs w:val="24"/>
                <w:lang w:eastAsia="en-GB"/>
                <w14:ligatures w14:val="standardContextual"/>
              </w:rPr>
              <w:tab/>
            </w:r>
            <w:r w:rsidR="008E0F20" w:rsidRPr="006B0448">
              <w:rPr>
                <w:rStyle w:val="Hyperlink"/>
                <w:noProof/>
                <w:lang w:val="en-GB"/>
              </w:rPr>
              <w:t>Promote the Carer Business Discount Card and Companion Card</w:t>
            </w:r>
            <w:r w:rsidR="008E0F20">
              <w:rPr>
                <w:noProof/>
                <w:webHidden/>
              </w:rPr>
              <w:tab/>
            </w:r>
            <w:r w:rsidR="008E0F20">
              <w:rPr>
                <w:noProof/>
                <w:webHidden/>
              </w:rPr>
              <w:fldChar w:fldCharType="begin"/>
            </w:r>
            <w:r w:rsidR="008E0F20">
              <w:rPr>
                <w:noProof/>
                <w:webHidden/>
              </w:rPr>
              <w:instrText xml:space="preserve"> PAGEREF _Toc140743407 \h </w:instrText>
            </w:r>
            <w:r w:rsidR="008E0F20">
              <w:rPr>
                <w:noProof/>
                <w:webHidden/>
              </w:rPr>
            </w:r>
            <w:r w:rsidR="008E0F20">
              <w:rPr>
                <w:noProof/>
                <w:webHidden/>
              </w:rPr>
              <w:fldChar w:fldCharType="separate"/>
            </w:r>
            <w:r w:rsidR="008E0F20">
              <w:rPr>
                <w:noProof/>
                <w:webHidden/>
              </w:rPr>
              <w:t>11</w:t>
            </w:r>
            <w:r w:rsidR="008E0F20">
              <w:rPr>
                <w:noProof/>
                <w:webHidden/>
              </w:rPr>
              <w:fldChar w:fldCharType="end"/>
            </w:r>
          </w:hyperlink>
        </w:p>
        <w:p w14:paraId="20B1E12E" w14:textId="69F780C9" w:rsidR="008E0F20" w:rsidRDefault="000A0048">
          <w:pPr>
            <w:pStyle w:val="TOC3"/>
            <w:tabs>
              <w:tab w:val="left" w:pos="1100"/>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40743408" w:history="1">
            <w:r w:rsidR="008E0F20" w:rsidRPr="006B0448">
              <w:rPr>
                <w:rStyle w:val="Hyperlink"/>
                <w:noProof/>
                <w:lang w:val="en-GB"/>
              </w:rPr>
              <w:t>1.4</w:t>
            </w:r>
            <w:r w:rsidR="008E0F20">
              <w:rPr>
                <w:rFonts w:asciiTheme="minorHAnsi" w:eastAsiaTheme="minorEastAsia" w:hAnsiTheme="minorHAnsi" w:cstheme="minorBidi"/>
                <w:noProof/>
                <w:kern w:val="2"/>
                <w:sz w:val="24"/>
                <w:szCs w:val="24"/>
                <w:lang w:eastAsia="en-GB"/>
                <w14:ligatures w14:val="standardContextual"/>
              </w:rPr>
              <w:tab/>
            </w:r>
            <w:r w:rsidR="008E0F20" w:rsidRPr="006B0448">
              <w:rPr>
                <w:rStyle w:val="Hyperlink"/>
                <w:noProof/>
                <w:lang w:val="en-GB"/>
              </w:rPr>
              <w:t>Highlight Grandparents Day</w:t>
            </w:r>
            <w:r w:rsidR="008E0F20">
              <w:rPr>
                <w:noProof/>
                <w:webHidden/>
              </w:rPr>
              <w:tab/>
            </w:r>
            <w:r w:rsidR="008E0F20">
              <w:rPr>
                <w:noProof/>
                <w:webHidden/>
              </w:rPr>
              <w:fldChar w:fldCharType="begin"/>
            </w:r>
            <w:r w:rsidR="008E0F20">
              <w:rPr>
                <w:noProof/>
                <w:webHidden/>
              </w:rPr>
              <w:instrText xml:space="preserve"> PAGEREF _Toc140743408 \h </w:instrText>
            </w:r>
            <w:r w:rsidR="008E0F20">
              <w:rPr>
                <w:noProof/>
                <w:webHidden/>
              </w:rPr>
            </w:r>
            <w:r w:rsidR="008E0F20">
              <w:rPr>
                <w:noProof/>
                <w:webHidden/>
              </w:rPr>
              <w:fldChar w:fldCharType="separate"/>
            </w:r>
            <w:r w:rsidR="008E0F20">
              <w:rPr>
                <w:noProof/>
                <w:webHidden/>
              </w:rPr>
              <w:t>12</w:t>
            </w:r>
            <w:r w:rsidR="008E0F20">
              <w:rPr>
                <w:noProof/>
                <w:webHidden/>
              </w:rPr>
              <w:fldChar w:fldCharType="end"/>
            </w:r>
          </w:hyperlink>
        </w:p>
        <w:p w14:paraId="63185988" w14:textId="4C4CE977" w:rsidR="008E0F20" w:rsidRDefault="000A0048">
          <w:pPr>
            <w:pStyle w:val="TOC3"/>
            <w:tabs>
              <w:tab w:val="left" w:pos="1100"/>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40743409" w:history="1">
            <w:r w:rsidR="008E0F20" w:rsidRPr="006B0448">
              <w:rPr>
                <w:rStyle w:val="Hyperlink"/>
                <w:noProof/>
                <w:lang w:val="en-GB"/>
              </w:rPr>
              <w:t>1.5</w:t>
            </w:r>
            <w:r w:rsidR="008E0F20">
              <w:rPr>
                <w:rFonts w:asciiTheme="minorHAnsi" w:eastAsiaTheme="minorEastAsia" w:hAnsiTheme="minorHAnsi" w:cstheme="minorBidi"/>
                <w:noProof/>
                <w:kern w:val="2"/>
                <w:sz w:val="24"/>
                <w:szCs w:val="24"/>
                <w:lang w:eastAsia="en-GB"/>
                <w14:ligatures w14:val="standardContextual"/>
              </w:rPr>
              <w:tab/>
            </w:r>
            <w:r w:rsidR="008E0F20" w:rsidRPr="006B0448">
              <w:rPr>
                <w:rStyle w:val="Hyperlink"/>
                <w:noProof/>
                <w:lang w:val="en-GB"/>
              </w:rPr>
              <w:t>Valuing grandparent carers</w:t>
            </w:r>
            <w:r w:rsidR="008E0F20">
              <w:rPr>
                <w:noProof/>
                <w:webHidden/>
              </w:rPr>
              <w:tab/>
            </w:r>
            <w:r w:rsidR="008E0F20">
              <w:rPr>
                <w:noProof/>
                <w:webHidden/>
              </w:rPr>
              <w:fldChar w:fldCharType="begin"/>
            </w:r>
            <w:r w:rsidR="008E0F20">
              <w:rPr>
                <w:noProof/>
                <w:webHidden/>
              </w:rPr>
              <w:instrText xml:space="preserve"> PAGEREF _Toc140743409 \h </w:instrText>
            </w:r>
            <w:r w:rsidR="008E0F20">
              <w:rPr>
                <w:noProof/>
                <w:webHidden/>
              </w:rPr>
            </w:r>
            <w:r w:rsidR="008E0F20">
              <w:rPr>
                <w:noProof/>
                <w:webHidden/>
              </w:rPr>
              <w:fldChar w:fldCharType="separate"/>
            </w:r>
            <w:r w:rsidR="008E0F20">
              <w:rPr>
                <w:noProof/>
                <w:webHidden/>
              </w:rPr>
              <w:t>12</w:t>
            </w:r>
            <w:r w:rsidR="008E0F20">
              <w:rPr>
                <w:noProof/>
                <w:webHidden/>
              </w:rPr>
              <w:fldChar w:fldCharType="end"/>
            </w:r>
          </w:hyperlink>
        </w:p>
        <w:p w14:paraId="382F9C9C" w14:textId="0CB36FE7" w:rsidR="008E0F20" w:rsidRDefault="000A0048">
          <w:pPr>
            <w:pStyle w:val="TOC1"/>
            <w:tabs>
              <w:tab w:val="right" w:leader="dot" w:pos="9016"/>
            </w:tabs>
            <w:rPr>
              <w:rFonts w:asciiTheme="minorHAnsi" w:eastAsiaTheme="minorEastAsia" w:hAnsiTheme="minorHAnsi" w:cstheme="minorBidi"/>
              <w:b w:val="0"/>
              <w:bCs w:val="0"/>
              <w:i w:val="0"/>
              <w:iCs w:val="0"/>
              <w:noProof/>
              <w:kern w:val="2"/>
              <w:lang w:eastAsia="en-GB"/>
              <w14:ligatures w14:val="standardContextual"/>
            </w:rPr>
          </w:pPr>
          <w:hyperlink w:anchor="_Toc140743410" w:history="1">
            <w:r w:rsidR="008E0F20" w:rsidRPr="006B0448">
              <w:rPr>
                <w:rStyle w:val="Hyperlink"/>
                <w:noProof/>
              </w:rPr>
              <w:t>Priority Area 2: Improving carer wellbeing by ensuring access to services that meet the needs of Carers</w:t>
            </w:r>
            <w:r w:rsidR="008E0F20">
              <w:rPr>
                <w:noProof/>
                <w:webHidden/>
              </w:rPr>
              <w:tab/>
            </w:r>
            <w:r w:rsidR="008E0F20">
              <w:rPr>
                <w:noProof/>
                <w:webHidden/>
              </w:rPr>
              <w:fldChar w:fldCharType="begin"/>
            </w:r>
            <w:r w:rsidR="008E0F20">
              <w:rPr>
                <w:noProof/>
                <w:webHidden/>
              </w:rPr>
              <w:instrText xml:space="preserve"> PAGEREF _Toc140743410 \h </w:instrText>
            </w:r>
            <w:r w:rsidR="008E0F20">
              <w:rPr>
                <w:noProof/>
                <w:webHidden/>
              </w:rPr>
            </w:r>
            <w:r w:rsidR="008E0F20">
              <w:rPr>
                <w:noProof/>
                <w:webHidden/>
              </w:rPr>
              <w:fldChar w:fldCharType="separate"/>
            </w:r>
            <w:r w:rsidR="008E0F20">
              <w:rPr>
                <w:noProof/>
                <w:webHidden/>
              </w:rPr>
              <w:t>12</w:t>
            </w:r>
            <w:r w:rsidR="008E0F20">
              <w:rPr>
                <w:noProof/>
                <w:webHidden/>
              </w:rPr>
              <w:fldChar w:fldCharType="end"/>
            </w:r>
          </w:hyperlink>
        </w:p>
        <w:p w14:paraId="1597DD39" w14:textId="42F6D612" w:rsidR="008E0F20" w:rsidRDefault="000A0048">
          <w:pPr>
            <w:pStyle w:val="TOC2"/>
            <w:tabs>
              <w:tab w:val="right" w:leader="dot" w:pos="9016"/>
            </w:tabs>
            <w:rPr>
              <w:rFonts w:asciiTheme="minorHAnsi" w:eastAsiaTheme="minorEastAsia" w:hAnsiTheme="minorHAnsi" w:cstheme="minorBidi"/>
              <w:b w:val="0"/>
              <w:bCs w:val="0"/>
              <w:noProof/>
              <w:kern w:val="2"/>
              <w:szCs w:val="24"/>
              <w:lang w:eastAsia="en-GB"/>
              <w14:ligatures w14:val="standardContextual"/>
            </w:rPr>
          </w:pPr>
          <w:hyperlink w:anchor="_Toc140743411" w:history="1">
            <w:r w:rsidR="008E0F20" w:rsidRPr="006B0448">
              <w:rPr>
                <w:rStyle w:val="Hyperlink"/>
                <w:noProof/>
              </w:rPr>
              <w:t>Rationale</w:t>
            </w:r>
            <w:r w:rsidR="008E0F20">
              <w:rPr>
                <w:noProof/>
                <w:webHidden/>
              </w:rPr>
              <w:tab/>
            </w:r>
            <w:r w:rsidR="008E0F20">
              <w:rPr>
                <w:noProof/>
                <w:webHidden/>
              </w:rPr>
              <w:fldChar w:fldCharType="begin"/>
            </w:r>
            <w:r w:rsidR="008E0F20">
              <w:rPr>
                <w:noProof/>
                <w:webHidden/>
              </w:rPr>
              <w:instrText xml:space="preserve"> PAGEREF _Toc140743411 \h </w:instrText>
            </w:r>
            <w:r w:rsidR="008E0F20">
              <w:rPr>
                <w:noProof/>
                <w:webHidden/>
              </w:rPr>
            </w:r>
            <w:r w:rsidR="008E0F20">
              <w:rPr>
                <w:noProof/>
                <w:webHidden/>
              </w:rPr>
              <w:fldChar w:fldCharType="separate"/>
            </w:r>
            <w:r w:rsidR="008E0F20">
              <w:rPr>
                <w:noProof/>
                <w:webHidden/>
              </w:rPr>
              <w:t>12</w:t>
            </w:r>
            <w:r w:rsidR="008E0F20">
              <w:rPr>
                <w:noProof/>
                <w:webHidden/>
              </w:rPr>
              <w:fldChar w:fldCharType="end"/>
            </w:r>
          </w:hyperlink>
        </w:p>
        <w:p w14:paraId="7E0E914B" w14:textId="3A7D2415" w:rsidR="008E0F20" w:rsidRDefault="000A0048">
          <w:pPr>
            <w:pStyle w:val="TOC2"/>
            <w:tabs>
              <w:tab w:val="right" w:leader="dot" w:pos="9016"/>
            </w:tabs>
            <w:rPr>
              <w:rFonts w:asciiTheme="minorHAnsi" w:eastAsiaTheme="minorEastAsia" w:hAnsiTheme="minorHAnsi" w:cstheme="minorBidi"/>
              <w:b w:val="0"/>
              <w:bCs w:val="0"/>
              <w:noProof/>
              <w:kern w:val="2"/>
              <w:szCs w:val="24"/>
              <w:lang w:eastAsia="en-GB"/>
              <w14:ligatures w14:val="standardContextual"/>
            </w:rPr>
          </w:pPr>
          <w:hyperlink w:anchor="_Toc140743412" w:history="1">
            <w:r w:rsidR="008E0F20" w:rsidRPr="006B0448">
              <w:rPr>
                <w:rStyle w:val="Hyperlink"/>
                <w:noProof/>
              </w:rPr>
              <w:t>Actions</w:t>
            </w:r>
            <w:r w:rsidR="008E0F20">
              <w:rPr>
                <w:noProof/>
                <w:webHidden/>
              </w:rPr>
              <w:tab/>
            </w:r>
            <w:r w:rsidR="008E0F20">
              <w:rPr>
                <w:noProof/>
                <w:webHidden/>
              </w:rPr>
              <w:fldChar w:fldCharType="begin"/>
            </w:r>
            <w:r w:rsidR="008E0F20">
              <w:rPr>
                <w:noProof/>
                <w:webHidden/>
              </w:rPr>
              <w:instrText xml:space="preserve"> PAGEREF _Toc140743412 \h </w:instrText>
            </w:r>
            <w:r w:rsidR="008E0F20">
              <w:rPr>
                <w:noProof/>
                <w:webHidden/>
              </w:rPr>
            </w:r>
            <w:r w:rsidR="008E0F20">
              <w:rPr>
                <w:noProof/>
                <w:webHidden/>
              </w:rPr>
              <w:fldChar w:fldCharType="separate"/>
            </w:r>
            <w:r w:rsidR="008E0F20">
              <w:rPr>
                <w:noProof/>
                <w:webHidden/>
              </w:rPr>
              <w:t>12</w:t>
            </w:r>
            <w:r w:rsidR="008E0F20">
              <w:rPr>
                <w:noProof/>
                <w:webHidden/>
              </w:rPr>
              <w:fldChar w:fldCharType="end"/>
            </w:r>
          </w:hyperlink>
        </w:p>
        <w:p w14:paraId="0FE8F64A" w14:textId="77F49E6C" w:rsidR="008E0F20" w:rsidRDefault="000A0048">
          <w:pPr>
            <w:pStyle w:val="TOC3"/>
            <w:tabs>
              <w:tab w:val="left" w:pos="1100"/>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40743413" w:history="1">
            <w:r w:rsidR="008E0F20" w:rsidRPr="006B0448">
              <w:rPr>
                <w:rStyle w:val="Hyperlink"/>
                <w:noProof/>
              </w:rPr>
              <w:t>2.1</w:t>
            </w:r>
            <w:r w:rsidR="008E0F20">
              <w:rPr>
                <w:rFonts w:asciiTheme="minorHAnsi" w:eastAsiaTheme="minorEastAsia" w:hAnsiTheme="minorHAnsi" w:cstheme="minorBidi"/>
                <w:noProof/>
                <w:kern w:val="2"/>
                <w:sz w:val="24"/>
                <w:szCs w:val="24"/>
                <w:lang w:eastAsia="en-GB"/>
                <w14:ligatures w14:val="standardContextual"/>
              </w:rPr>
              <w:tab/>
            </w:r>
            <w:r w:rsidR="008E0F20" w:rsidRPr="006B0448">
              <w:rPr>
                <w:rStyle w:val="Hyperlink"/>
                <w:noProof/>
              </w:rPr>
              <w:t>Social Isolation</w:t>
            </w:r>
            <w:r w:rsidR="008E0F20">
              <w:rPr>
                <w:noProof/>
                <w:webHidden/>
              </w:rPr>
              <w:tab/>
            </w:r>
            <w:r w:rsidR="008E0F20">
              <w:rPr>
                <w:noProof/>
                <w:webHidden/>
              </w:rPr>
              <w:fldChar w:fldCharType="begin"/>
            </w:r>
            <w:r w:rsidR="008E0F20">
              <w:rPr>
                <w:noProof/>
                <w:webHidden/>
              </w:rPr>
              <w:instrText xml:space="preserve"> PAGEREF _Toc140743413 \h </w:instrText>
            </w:r>
            <w:r w:rsidR="008E0F20">
              <w:rPr>
                <w:noProof/>
                <w:webHidden/>
              </w:rPr>
            </w:r>
            <w:r w:rsidR="008E0F20">
              <w:rPr>
                <w:noProof/>
                <w:webHidden/>
              </w:rPr>
              <w:fldChar w:fldCharType="separate"/>
            </w:r>
            <w:r w:rsidR="008E0F20">
              <w:rPr>
                <w:noProof/>
                <w:webHidden/>
              </w:rPr>
              <w:t>12</w:t>
            </w:r>
            <w:r w:rsidR="008E0F20">
              <w:rPr>
                <w:noProof/>
                <w:webHidden/>
              </w:rPr>
              <w:fldChar w:fldCharType="end"/>
            </w:r>
          </w:hyperlink>
        </w:p>
        <w:p w14:paraId="773D3B16" w14:textId="73733AEA" w:rsidR="008E0F20" w:rsidRDefault="000A0048">
          <w:pPr>
            <w:pStyle w:val="TOC3"/>
            <w:tabs>
              <w:tab w:val="left" w:pos="1100"/>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40743414" w:history="1">
            <w:r w:rsidR="008E0F20" w:rsidRPr="006B0448">
              <w:rPr>
                <w:rStyle w:val="Hyperlink"/>
                <w:noProof/>
              </w:rPr>
              <w:t>2.2</w:t>
            </w:r>
            <w:r w:rsidR="008E0F20">
              <w:rPr>
                <w:rFonts w:asciiTheme="minorHAnsi" w:eastAsiaTheme="minorEastAsia" w:hAnsiTheme="minorHAnsi" w:cstheme="minorBidi"/>
                <w:noProof/>
                <w:kern w:val="2"/>
                <w:sz w:val="24"/>
                <w:szCs w:val="24"/>
                <w:lang w:eastAsia="en-GB"/>
                <w14:ligatures w14:val="standardContextual"/>
              </w:rPr>
              <w:tab/>
            </w:r>
            <w:r w:rsidR="008E0F20" w:rsidRPr="006B0448">
              <w:rPr>
                <w:rStyle w:val="Hyperlink"/>
                <w:noProof/>
              </w:rPr>
              <w:t>Time for Grandparents program</w:t>
            </w:r>
            <w:r w:rsidR="008E0F20">
              <w:rPr>
                <w:noProof/>
                <w:webHidden/>
              </w:rPr>
              <w:tab/>
            </w:r>
            <w:r w:rsidR="008E0F20">
              <w:rPr>
                <w:noProof/>
                <w:webHidden/>
              </w:rPr>
              <w:fldChar w:fldCharType="begin"/>
            </w:r>
            <w:r w:rsidR="008E0F20">
              <w:rPr>
                <w:noProof/>
                <w:webHidden/>
              </w:rPr>
              <w:instrText xml:space="preserve"> PAGEREF _Toc140743414 \h </w:instrText>
            </w:r>
            <w:r w:rsidR="008E0F20">
              <w:rPr>
                <w:noProof/>
                <w:webHidden/>
              </w:rPr>
            </w:r>
            <w:r w:rsidR="008E0F20">
              <w:rPr>
                <w:noProof/>
                <w:webHidden/>
              </w:rPr>
              <w:fldChar w:fldCharType="separate"/>
            </w:r>
            <w:r w:rsidR="008E0F20">
              <w:rPr>
                <w:noProof/>
                <w:webHidden/>
              </w:rPr>
              <w:t>13</w:t>
            </w:r>
            <w:r w:rsidR="008E0F20">
              <w:rPr>
                <w:noProof/>
                <w:webHidden/>
              </w:rPr>
              <w:fldChar w:fldCharType="end"/>
            </w:r>
          </w:hyperlink>
        </w:p>
        <w:p w14:paraId="0310C2C4" w14:textId="19E03170" w:rsidR="008E0F20" w:rsidRDefault="000A0048">
          <w:pPr>
            <w:pStyle w:val="TOC3"/>
            <w:tabs>
              <w:tab w:val="left" w:pos="1100"/>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40743415" w:history="1">
            <w:r w:rsidR="008E0F20" w:rsidRPr="006B0448">
              <w:rPr>
                <w:rStyle w:val="Hyperlink"/>
                <w:noProof/>
              </w:rPr>
              <w:t>2.3</w:t>
            </w:r>
            <w:r w:rsidR="008E0F20">
              <w:rPr>
                <w:rFonts w:asciiTheme="minorHAnsi" w:eastAsiaTheme="minorEastAsia" w:hAnsiTheme="minorHAnsi" w:cstheme="minorBidi"/>
                <w:noProof/>
                <w:kern w:val="2"/>
                <w:sz w:val="24"/>
                <w:szCs w:val="24"/>
                <w:lang w:eastAsia="en-GB"/>
                <w14:ligatures w14:val="standardContextual"/>
              </w:rPr>
              <w:tab/>
            </w:r>
            <w:r w:rsidR="008E0F20" w:rsidRPr="006B0448">
              <w:rPr>
                <w:rStyle w:val="Hyperlink"/>
                <w:noProof/>
              </w:rPr>
              <w:t>Services and supports</w:t>
            </w:r>
            <w:r w:rsidR="008E0F20">
              <w:rPr>
                <w:noProof/>
                <w:webHidden/>
              </w:rPr>
              <w:tab/>
            </w:r>
            <w:r w:rsidR="008E0F20">
              <w:rPr>
                <w:noProof/>
                <w:webHidden/>
              </w:rPr>
              <w:fldChar w:fldCharType="begin"/>
            </w:r>
            <w:r w:rsidR="008E0F20">
              <w:rPr>
                <w:noProof/>
                <w:webHidden/>
              </w:rPr>
              <w:instrText xml:space="preserve"> PAGEREF _Toc140743415 \h </w:instrText>
            </w:r>
            <w:r w:rsidR="008E0F20">
              <w:rPr>
                <w:noProof/>
                <w:webHidden/>
              </w:rPr>
            </w:r>
            <w:r w:rsidR="008E0F20">
              <w:rPr>
                <w:noProof/>
                <w:webHidden/>
              </w:rPr>
              <w:fldChar w:fldCharType="separate"/>
            </w:r>
            <w:r w:rsidR="008E0F20">
              <w:rPr>
                <w:noProof/>
                <w:webHidden/>
              </w:rPr>
              <w:t>13</w:t>
            </w:r>
            <w:r w:rsidR="008E0F20">
              <w:rPr>
                <w:noProof/>
                <w:webHidden/>
              </w:rPr>
              <w:fldChar w:fldCharType="end"/>
            </w:r>
          </w:hyperlink>
        </w:p>
        <w:p w14:paraId="350C91C6" w14:textId="3B672AC8" w:rsidR="008E0F20" w:rsidRDefault="000A0048">
          <w:pPr>
            <w:pStyle w:val="TOC3"/>
            <w:tabs>
              <w:tab w:val="left" w:pos="1100"/>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40743416" w:history="1">
            <w:r w:rsidR="008E0F20" w:rsidRPr="006B0448">
              <w:rPr>
                <w:rStyle w:val="Hyperlink"/>
                <w:noProof/>
              </w:rPr>
              <w:t>2.4</w:t>
            </w:r>
            <w:r w:rsidR="008E0F20">
              <w:rPr>
                <w:rFonts w:asciiTheme="minorHAnsi" w:eastAsiaTheme="minorEastAsia" w:hAnsiTheme="minorHAnsi" w:cstheme="minorBidi"/>
                <w:noProof/>
                <w:kern w:val="2"/>
                <w:sz w:val="24"/>
                <w:szCs w:val="24"/>
                <w:lang w:eastAsia="en-GB"/>
                <w14:ligatures w14:val="standardContextual"/>
              </w:rPr>
              <w:tab/>
            </w:r>
            <w:r w:rsidR="008E0F20" w:rsidRPr="006B0448">
              <w:rPr>
                <w:rStyle w:val="Hyperlink"/>
                <w:noProof/>
              </w:rPr>
              <w:t>Guide for health professionals</w:t>
            </w:r>
            <w:r w:rsidR="008E0F20">
              <w:rPr>
                <w:noProof/>
                <w:webHidden/>
              </w:rPr>
              <w:tab/>
            </w:r>
            <w:r w:rsidR="008E0F20">
              <w:rPr>
                <w:noProof/>
                <w:webHidden/>
              </w:rPr>
              <w:fldChar w:fldCharType="begin"/>
            </w:r>
            <w:r w:rsidR="008E0F20">
              <w:rPr>
                <w:noProof/>
                <w:webHidden/>
              </w:rPr>
              <w:instrText xml:space="preserve"> PAGEREF _Toc140743416 \h </w:instrText>
            </w:r>
            <w:r w:rsidR="008E0F20">
              <w:rPr>
                <w:noProof/>
                <w:webHidden/>
              </w:rPr>
            </w:r>
            <w:r w:rsidR="008E0F20">
              <w:rPr>
                <w:noProof/>
                <w:webHidden/>
              </w:rPr>
              <w:fldChar w:fldCharType="separate"/>
            </w:r>
            <w:r w:rsidR="008E0F20">
              <w:rPr>
                <w:noProof/>
                <w:webHidden/>
              </w:rPr>
              <w:t>13</w:t>
            </w:r>
            <w:r w:rsidR="008E0F20">
              <w:rPr>
                <w:noProof/>
                <w:webHidden/>
              </w:rPr>
              <w:fldChar w:fldCharType="end"/>
            </w:r>
          </w:hyperlink>
        </w:p>
        <w:p w14:paraId="3E413817" w14:textId="777A8DB6" w:rsidR="008E0F20" w:rsidRDefault="000A0048">
          <w:pPr>
            <w:pStyle w:val="TOC1"/>
            <w:tabs>
              <w:tab w:val="right" w:leader="dot" w:pos="9016"/>
            </w:tabs>
            <w:rPr>
              <w:rFonts w:asciiTheme="minorHAnsi" w:eastAsiaTheme="minorEastAsia" w:hAnsiTheme="minorHAnsi" w:cstheme="minorBidi"/>
              <w:b w:val="0"/>
              <w:bCs w:val="0"/>
              <w:i w:val="0"/>
              <w:iCs w:val="0"/>
              <w:noProof/>
              <w:kern w:val="2"/>
              <w:lang w:eastAsia="en-GB"/>
              <w14:ligatures w14:val="standardContextual"/>
            </w:rPr>
          </w:pPr>
          <w:hyperlink w:anchor="_Toc140743417" w:history="1">
            <w:r w:rsidR="008E0F20" w:rsidRPr="006B0448">
              <w:rPr>
                <w:rStyle w:val="Hyperlink"/>
                <w:noProof/>
              </w:rPr>
              <w:t>Priority Area 3: Promoting the principles of the Carers (Recognition) Act 2008 and the Queensland Carers Charter</w:t>
            </w:r>
            <w:r w:rsidR="008E0F20">
              <w:rPr>
                <w:noProof/>
                <w:webHidden/>
              </w:rPr>
              <w:tab/>
            </w:r>
            <w:r w:rsidR="008E0F20">
              <w:rPr>
                <w:noProof/>
                <w:webHidden/>
              </w:rPr>
              <w:fldChar w:fldCharType="begin"/>
            </w:r>
            <w:r w:rsidR="008E0F20">
              <w:rPr>
                <w:noProof/>
                <w:webHidden/>
              </w:rPr>
              <w:instrText xml:space="preserve"> PAGEREF _Toc140743417 \h </w:instrText>
            </w:r>
            <w:r w:rsidR="008E0F20">
              <w:rPr>
                <w:noProof/>
                <w:webHidden/>
              </w:rPr>
            </w:r>
            <w:r w:rsidR="008E0F20">
              <w:rPr>
                <w:noProof/>
                <w:webHidden/>
              </w:rPr>
              <w:fldChar w:fldCharType="separate"/>
            </w:r>
            <w:r w:rsidR="008E0F20">
              <w:rPr>
                <w:noProof/>
                <w:webHidden/>
              </w:rPr>
              <w:t>14</w:t>
            </w:r>
            <w:r w:rsidR="008E0F20">
              <w:rPr>
                <w:noProof/>
                <w:webHidden/>
              </w:rPr>
              <w:fldChar w:fldCharType="end"/>
            </w:r>
          </w:hyperlink>
        </w:p>
        <w:p w14:paraId="6711AF0F" w14:textId="709B3115" w:rsidR="008E0F20" w:rsidRDefault="000A0048">
          <w:pPr>
            <w:pStyle w:val="TOC2"/>
            <w:tabs>
              <w:tab w:val="right" w:leader="dot" w:pos="9016"/>
            </w:tabs>
            <w:rPr>
              <w:rFonts w:asciiTheme="minorHAnsi" w:eastAsiaTheme="minorEastAsia" w:hAnsiTheme="minorHAnsi" w:cstheme="minorBidi"/>
              <w:b w:val="0"/>
              <w:bCs w:val="0"/>
              <w:noProof/>
              <w:kern w:val="2"/>
              <w:szCs w:val="24"/>
              <w:lang w:eastAsia="en-GB"/>
              <w14:ligatures w14:val="standardContextual"/>
            </w:rPr>
          </w:pPr>
          <w:hyperlink w:anchor="_Toc140743418" w:history="1">
            <w:r w:rsidR="008E0F20" w:rsidRPr="006B0448">
              <w:rPr>
                <w:rStyle w:val="Hyperlink"/>
                <w:noProof/>
              </w:rPr>
              <w:t>Rationale</w:t>
            </w:r>
            <w:r w:rsidR="008E0F20">
              <w:rPr>
                <w:noProof/>
                <w:webHidden/>
              </w:rPr>
              <w:tab/>
            </w:r>
            <w:r w:rsidR="008E0F20">
              <w:rPr>
                <w:noProof/>
                <w:webHidden/>
              </w:rPr>
              <w:fldChar w:fldCharType="begin"/>
            </w:r>
            <w:r w:rsidR="008E0F20">
              <w:rPr>
                <w:noProof/>
                <w:webHidden/>
              </w:rPr>
              <w:instrText xml:space="preserve"> PAGEREF _Toc140743418 \h </w:instrText>
            </w:r>
            <w:r w:rsidR="008E0F20">
              <w:rPr>
                <w:noProof/>
                <w:webHidden/>
              </w:rPr>
            </w:r>
            <w:r w:rsidR="008E0F20">
              <w:rPr>
                <w:noProof/>
                <w:webHidden/>
              </w:rPr>
              <w:fldChar w:fldCharType="separate"/>
            </w:r>
            <w:r w:rsidR="008E0F20">
              <w:rPr>
                <w:noProof/>
                <w:webHidden/>
              </w:rPr>
              <w:t>14</w:t>
            </w:r>
            <w:r w:rsidR="008E0F20">
              <w:rPr>
                <w:noProof/>
                <w:webHidden/>
              </w:rPr>
              <w:fldChar w:fldCharType="end"/>
            </w:r>
          </w:hyperlink>
        </w:p>
        <w:p w14:paraId="2C75B116" w14:textId="618BC754" w:rsidR="008E0F20" w:rsidRDefault="000A0048">
          <w:pPr>
            <w:pStyle w:val="TOC2"/>
            <w:tabs>
              <w:tab w:val="right" w:leader="dot" w:pos="9016"/>
            </w:tabs>
            <w:rPr>
              <w:rFonts w:asciiTheme="minorHAnsi" w:eastAsiaTheme="minorEastAsia" w:hAnsiTheme="minorHAnsi" w:cstheme="minorBidi"/>
              <w:b w:val="0"/>
              <w:bCs w:val="0"/>
              <w:noProof/>
              <w:kern w:val="2"/>
              <w:szCs w:val="24"/>
              <w:lang w:eastAsia="en-GB"/>
              <w14:ligatures w14:val="standardContextual"/>
            </w:rPr>
          </w:pPr>
          <w:hyperlink w:anchor="_Toc140743419" w:history="1">
            <w:r w:rsidR="008E0F20" w:rsidRPr="006B0448">
              <w:rPr>
                <w:rStyle w:val="Hyperlink"/>
                <w:noProof/>
              </w:rPr>
              <w:t>Actions</w:t>
            </w:r>
            <w:r w:rsidR="008E0F20">
              <w:rPr>
                <w:noProof/>
                <w:webHidden/>
              </w:rPr>
              <w:tab/>
            </w:r>
            <w:r w:rsidR="008E0F20">
              <w:rPr>
                <w:noProof/>
                <w:webHidden/>
              </w:rPr>
              <w:fldChar w:fldCharType="begin"/>
            </w:r>
            <w:r w:rsidR="008E0F20">
              <w:rPr>
                <w:noProof/>
                <w:webHidden/>
              </w:rPr>
              <w:instrText xml:space="preserve"> PAGEREF _Toc140743419 \h </w:instrText>
            </w:r>
            <w:r w:rsidR="008E0F20">
              <w:rPr>
                <w:noProof/>
                <w:webHidden/>
              </w:rPr>
            </w:r>
            <w:r w:rsidR="008E0F20">
              <w:rPr>
                <w:noProof/>
                <w:webHidden/>
              </w:rPr>
              <w:fldChar w:fldCharType="separate"/>
            </w:r>
            <w:r w:rsidR="008E0F20">
              <w:rPr>
                <w:noProof/>
                <w:webHidden/>
              </w:rPr>
              <w:t>14</w:t>
            </w:r>
            <w:r w:rsidR="008E0F20">
              <w:rPr>
                <w:noProof/>
                <w:webHidden/>
              </w:rPr>
              <w:fldChar w:fldCharType="end"/>
            </w:r>
          </w:hyperlink>
        </w:p>
        <w:p w14:paraId="3A175C47" w14:textId="7E45E556" w:rsidR="008E0F20" w:rsidRDefault="000A0048">
          <w:pPr>
            <w:pStyle w:val="TOC3"/>
            <w:tabs>
              <w:tab w:val="left" w:pos="1100"/>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40743420" w:history="1">
            <w:r w:rsidR="008E0F20" w:rsidRPr="006B0448">
              <w:rPr>
                <w:rStyle w:val="Hyperlink"/>
                <w:noProof/>
              </w:rPr>
              <w:t>3.1</w:t>
            </w:r>
            <w:r w:rsidR="008E0F20">
              <w:rPr>
                <w:rFonts w:asciiTheme="minorHAnsi" w:eastAsiaTheme="minorEastAsia" w:hAnsiTheme="minorHAnsi" w:cstheme="minorBidi"/>
                <w:noProof/>
                <w:kern w:val="2"/>
                <w:sz w:val="24"/>
                <w:szCs w:val="24"/>
                <w:lang w:eastAsia="en-GB"/>
                <w14:ligatures w14:val="standardContextual"/>
              </w:rPr>
              <w:tab/>
            </w:r>
            <w:r w:rsidR="008E0F20" w:rsidRPr="006B0448">
              <w:rPr>
                <w:rStyle w:val="Hyperlink"/>
                <w:noProof/>
              </w:rPr>
              <w:t>Workplace carer support</w:t>
            </w:r>
            <w:r w:rsidR="008E0F20">
              <w:rPr>
                <w:noProof/>
                <w:webHidden/>
              </w:rPr>
              <w:tab/>
            </w:r>
            <w:r w:rsidR="008E0F20">
              <w:rPr>
                <w:noProof/>
                <w:webHidden/>
              </w:rPr>
              <w:fldChar w:fldCharType="begin"/>
            </w:r>
            <w:r w:rsidR="008E0F20">
              <w:rPr>
                <w:noProof/>
                <w:webHidden/>
              </w:rPr>
              <w:instrText xml:space="preserve"> PAGEREF _Toc140743420 \h </w:instrText>
            </w:r>
            <w:r w:rsidR="008E0F20">
              <w:rPr>
                <w:noProof/>
                <w:webHidden/>
              </w:rPr>
            </w:r>
            <w:r w:rsidR="008E0F20">
              <w:rPr>
                <w:noProof/>
                <w:webHidden/>
              </w:rPr>
              <w:fldChar w:fldCharType="separate"/>
            </w:r>
            <w:r w:rsidR="008E0F20">
              <w:rPr>
                <w:noProof/>
                <w:webHidden/>
              </w:rPr>
              <w:t>14</w:t>
            </w:r>
            <w:r w:rsidR="008E0F20">
              <w:rPr>
                <w:noProof/>
                <w:webHidden/>
              </w:rPr>
              <w:fldChar w:fldCharType="end"/>
            </w:r>
          </w:hyperlink>
        </w:p>
        <w:p w14:paraId="2D3BEDFB" w14:textId="63B09C07" w:rsidR="008E0F20" w:rsidRDefault="000A0048">
          <w:pPr>
            <w:pStyle w:val="TOC3"/>
            <w:tabs>
              <w:tab w:val="left" w:pos="1100"/>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40743421" w:history="1">
            <w:r w:rsidR="008E0F20" w:rsidRPr="006B0448">
              <w:rPr>
                <w:rStyle w:val="Hyperlink"/>
                <w:noProof/>
              </w:rPr>
              <w:t>3.2</w:t>
            </w:r>
            <w:r w:rsidR="008E0F20">
              <w:rPr>
                <w:rFonts w:asciiTheme="minorHAnsi" w:eastAsiaTheme="minorEastAsia" w:hAnsiTheme="minorHAnsi" w:cstheme="minorBidi"/>
                <w:noProof/>
                <w:kern w:val="2"/>
                <w:sz w:val="24"/>
                <w:szCs w:val="24"/>
                <w:lang w:eastAsia="en-GB"/>
                <w14:ligatures w14:val="standardContextual"/>
              </w:rPr>
              <w:tab/>
            </w:r>
            <w:r w:rsidR="008E0F20" w:rsidRPr="006B0448">
              <w:rPr>
                <w:rStyle w:val="Hyperlink"/>
                <w:noProof/>
              </w:rPr>
              <w:t>Provide advice on the scope of the Act and the Charter</w:t>
            </w:r>
            <w:r w:rsidR="008E0F20">
              <w:rPr>
                <w:noProof/>
                <w:webHidden/>
              </w:rPr>
              <w:tab/>
            </w:r>
            <w:r w:rsidR="008E0F20">
              <w:rPr>
                <w:noProof/>
                <w:webHidden/>
              </w:rPr>
              <w:fldChar w:fldCharType="begin"/>
            </w:r>
            <w:r w:rsidR="008E0F20">
              <w:rPr>
                <w:noProof/>
                <w:webHidden/>
              </w:rPr>
              <w:instrText xml:space="preserve"> PAGEREF _Toc140743421 \h </w:instrText>
            </w:r>
            <w:r w:rsidR="008E0F20">
              <w:rPr>
                <w:noProof/>
                <w:webHidden/>
              </w:rPr>
            </w:r>
            <w:r w:rsidR="008E0F20">
              <w:rPr>
                <w:noProof/>
                <w:webHidden/>
              </w:rPr>
              <w:fldChar w:fldCharType="separate"/>
            </w:r>
            <w:r w:rsidR="008E0F20">
              <w:rPr>
                <w:noProof/>
                <w:webHidden/>
              </w:rPr>
              <w:t>14</w:t>
            </w:r>
            <w:r w:rsidR="008E0F20">
              <w:rPr>
                <w:noProof/>
                <w:webHidden/>
              </w:rPr>
              <w:fldChar w:fldCharType="end"/>
            </w:r>
          </w:hyperlink>
        </w:p>
        <w:p w14:paraId="6F257605" w14:textId="0C7BA745" w:rsidR="008E0F20" w:rsidRDefault="000A0048">
          <w:pPr>
            <w:pStyle w:val="TOC1"/>
            <w:tabs>
              <w:tab w:val="right" w:leader="dot" w:pos="9016"/>
            </w:tabs>
            <w:rPr>
              <w:rFonts w:asciiTheme="minorHAnsi" w:eastAsiaTheme="minorEastAsia" w:hAnsiTheme="minorHAnsi" w:cstheme="minorBidi"/>
              <w:b w:val="0"/>
              <w:bCs w:val="0"/>
              <w:i w:val="0"/>
              <w:iCs w:val="0"/>
              <w:noProof/>
              <w:kern w:val="2"/>
              <w:lang w:eastAsia="en-GB"/>
              <w14:ligatures w14:val="standardContextual"/>
            </w:rPr>
          </w:pPr>
          <w:hyperlink w:anchor="_Toc140743422" w:history="1">
            <w:r w:rsidR="008E0F20" w:rsidRPr="006B0448">
              <w:rPr>
                <w:rStyle w:val="Hyperlink"/>
                <w:noProof/>
              </w:rPr>
              <w:t>References</w:t>
            </w:r>
            <w:r w:rsidR="008E0F20">
              <w:rPr>
                <w:noProof/>
                <w:webHidden/>
              </w:rPr>
              <w:tab/>
            </w:r>
            <w:r w:rsidR="008E0F20">
              <w:rPr>
                <w:noProof/>
                <w:webHidden/>
              </w:rPr>
              <w:fldChar w:fldCharType="begin"/>
            </w:r>
            <w:r w:rsidR="008E0F20">
              <w:rPr>
                <w:noProof/>
                <w:webHidden/>
              </w:rPr>
              <w:instrText xml:space="preserve"> PAGEREF _Toc140743422 \h </w:instrText>
            </w:r>
            <w:r w:rsidR="008E0F20">
              <w:rPr>
                <w:noProof/>
                <w:webHidden/>
              </w:rPr>
            </w:r>
            <w:r w:rsidR="008E0F20">
              <w:rPr>
                <w:noProof/>
                <w:webHidden/>
              </w:rPr>
              <w:fldChar w:fldCharType="separate"/>
            </w:r>
            <w:r w:rsidR="008E0F20">
              <w:rPr>
                <w:noProof/>
                <w:webHidden/>
              </w:rPr>
              <w:t>15</w:t>
            </w:r>
            <w:r w:rsidR="008E0F20">
              <w:rPr>
                <w:noProof/>
                <w:webHidden/>
              </w:rPr>
              <w:fldChar w:fldCharType="end"/>
            </w:r>
          </w:hyperlink>
        </w:p>
        <w:p w14:paraId="0B2D94BB" w14:textId="0C665DCE" w:rsidR="008E0F20" w:rsidRDefault="000A0048">
          <w:pPr>
            <w:pStyle w:val="TOC1"/>
            <w:tabs>
              <w:tab w:val="right" w:leader="dot" w:pos="9016"/>
            </w:tabs>
            <w:rPr>
              <w:rFonts w:asciiTheme="minorHAnsi" w:eastAsiaTheme="minorEastAsia" w:hAnsiTheme="minorHAnsi" w:cstheme="minorBidi"/>
              <w:b w:val="0"/>
              <w:bCs w:val="0"/>
              <w:i w:val="0"/>
              <w:iCs w:val="0"/>
              <w:noProof/>
              <w:kern w:val="2"/>
              <w:lang w:eastAsia="en-GB"/>
              <w14:ligatures w14:val="standardContextual"/>
            </w:rPr>
          </w:pPr>
          <w:hyperlink w:anchor="_Toc140743423" w:history="1">
            <w:r w:rsidR="008E0F20" w:rsidRPr="006B0448">
              <w:rPr>
                <w:rStyle w:val="Hyperlink"/>
                <w:noProof/>
              </w:rPr>
              <w:t>Creative Commons information</w:t>
            </w:r>
            <w:r w:rsidR="008E0F20">
              <w:rPr>
                <w:noProof/>
                <w:webHidden/>
              </w:rPr>
              <w:tab/>
            </w:r>
            <w:r w:rsidR="008E0F20">
              <w:rPr>
                <w:noProof/>
                <w:webHidden/>
              </w:rPr>
              <w:fldChar w:fldCharType="begin"/>
            </w:r>
            <w:r w:rsidR="008E0F20">
              <w:rPr>
                <w:noProof/>
                <w:webHidden/>
              </w:rPr>
              <w:instrText xml:space="preserve"> PAGEREF _Toc140743423 \h </w:instrText>
            </w:r>
            <w:r w:rsidR="008E0F20">
              <w:rPr>
                <w:noProof/>
                <w:webHidden/>
              </w:rPr>
            </w:r>
            <w:r w:rsidR="008E0F20">
              <w:rPr>
                <w:noProof/>
                <w:webHidden/>
              </w:rPr>
              <w:fldChar w:fldCharType="separate"/>
            </w:r>
            <w:r w:rsidR="008E0F20">
              <w:rPr>
                <w:noProof/>
                <w:webHidden/>
              </w:rPr>
              <w:t>15</w:t>
            </w:r>
            <w:r w:rsidR="008E0F20">
              <w:rPr>
                <w:noProof/>
                <w:webHidden/>
              </w:rPr>
              <w:fldChar w:fldCharType="end"/>
            </w:r>
          </w:hyperlink>
        </w:p>
        <w:p w14:paraId="6EAF8799" w14:textId="226A6BB4" w:rsidR="008E0F20" w:rsidRDefault="000A0048">
          <w:pPr>
            <w:pStyle w:val="TOC2"/>
            <w:tabs>
              <w:tab w:val="right" w:leader="dot" w:pos="9016"/>
            </w:tabs>
            <w:rPr>
              <w:rFonts w:asciiTheme="minorHAnsi" w:eastAsiaTheme="minorEastAsia" w:hAnsiTheme="minorHAnsi" w:cstheme="minorBidi"/>
              <w:b w:val="0"/>
              <w:bCs w:val="0"/>
              <w:noProof/>
              <w:kern w:val="2"/>
              <w:szCs w:val="24"/>
              <w:lang w:eastAsia="en-GB"/>
              <w14:ligatures w14:val="standardContextual"/>
            </w:rPr>
          </w:pPr>
          <w:hyperlink w:anchor="_Toc140743424" w:history="1">
            <w:r w:rsidR="008E0F20" w:rsidRPr="006B0448">
              <w:rPr>
                <w:rStyle w:val="Hyperlink"/>
                <w:noProof/>
              </w:rPr>
              <w:t>Translating and interpreting assistance</w:t>
            </w:r>
            <w:r w:rsidR="008E0F20">
              <w:rPr>
                <w:noProof/>
                <w:webHidden/>
              </w:rPr>
              <w:tab/>
            </w:r>
            <w:r w:rsidR="008E0F20">
              <w:rPr>
                <w:noProof/>
                <w:webHidden/>
              </w:rPr>
              <w:fldChar w:fldCharType="begin"/>
            </w:r>
            <w:r w:rsidR="008E0F20">
              <w:rPr>
                <w:noProof/>
                <w:webHidden/>
              </w:rPr>
              <w:instrText xml:space="preserve"> PAGEREF _Toc140743424 \h </w:instrText>
            </w:r>
            <w:r w:rsidR="008E0F20">
              <w:rPr>
                <w:noProof/>
                <w:webHidden/>
              </w:rPr>
            </w:r>
            <w:r w:rsidR="008E0F20">
              <w:rPr>
                <w:noProof/>
                <w:webHidden/>
              </w:rPr>
              <w:fldChar w:fldCharType="separate"/>
            </w:r>
            <w:r w:rsidR="008E0F20">
              <w:rPr>
                <w:noProof/>
                <w:webHidden/>
              </w:rPr>
              <w:t>15</w:t>
            </w:r>
            <w:r w:rsidR="008E0F20">
              <w:rPr>
                <w:noProof/>
                <w:webHidden/>
              </w:rPr>
              <w:fldChar w:fldCharType="end"/>
            </w:r>
          </w:hyperlink>
        </w:p>
        <w:p w14:paraId="5EF1E53A" w14:textId="4B10AE43" w:rsidR="008E0F20" w:rsidRDefault="000A0048">
          <w:pPr>
            <w:pStyle w:val="TOC2"/>
            <w:tabs>
              <w:tab w:val="right" w:leader="dot" w:pos="9016"/>
            </w:tabs>
            <w:rPr>
              <w:rFonts w:asciiTheme="minorHAnsi" w:eastAsiaTheme="minorEastAsia" w:hAnsiTheme="minorHAnsi" w:cstheme="minorBidi"/>
              <w:b w:val="0"/>
              <w:bCs w:val="0"/>
              <w:noProof/>
              <w:kern w:val="2"/>
              <w:szCs w:val="24"/>
              <w:lang w:eastAsia="en-GB"/>
              <w14:ligatures w14:val="standardContextual"/>
            </w:rPr>
          </w:pPr>
          <w:hyperlink w:anchor="_Toc140743425" w:history="1">
            <w:r w:rsidR="008E0F20" w:rsidRPr="006B0448">
              <w:rPr>
                <w:rStyle w:val="Hyperlink"/>
                <w:noProof/>
              </w:rPr>
              <w:t>Copyright</w:t>
            </w:r>
            <w:r w:rsidR="008E0F20">
              <w:rPr>
                <w:noProof/>
                <w:webHidden/>
              </w:rPr>
              <w:tab/>
            </w:r>
            <w:r w:rsidR="008E0F20">
              <w:rPr>
                <w:noProof/>
                <w:webHidden/>
              </w:rPr>
              <w:fldChar w:fldCharType="begin"/>
            </w:r>
            <w:r w:rsidR="008E0F20">
              <w:rPr>
                <w:noProof/>
                <w:webHidden/>
              </w:rPr>
              <w:instrText xml:space="preserve"> PAGEREF _Toc140743425 \h </w:instrText>
            </w:r>
            <w:r w:rsidR="008E0F20">
              <w:rPr>
                <w:noProof/>
                <w:webHidden/>
              </w:rPr>
            </w:r>
            <w:r w:rsidR="008E0F20">
              <w:rPr>
                <w:noProof/>
                <w:webHidden/>
              </w:rPr>
              <w:fldChar w:fldCharType="separate"/>
            </w:r>
            <w:r w:rsidR="008E0F20">
              <w:rPr>
                <w:noProof/>
                <w:webHidden/>
              </w:rPr>
              <w:t>15</w:t>
            </w:r>
            <w:r w:rsidR="008E0F20">
              <w:rPr>
                <w:noProof/>
                <w:webHidden/>
              </w:rPr>
              <w:fldChar w:fldCharType="end"/>
            </w:r>
          </w:hyperlink>
        </w:p>
        <w:p w14:paraId="00F3CA99" w14:textId="6DF0042B" w:rsidR="008E0F20" w:rsidRDefault="000A0048">
          <w:pPr>
            <w:pStyle w:val="TOC2"/>
            <w:tabs>
              <w:tab w:val="right" w:leader="dot" w:pos="9016"/>
            </w:tabs>
            <w:rPr>
              <w:rFonts w:asciiTheme="minorHAnsi" w:eastAsiaTheme="minorEastAsia" w:hAnsiTheme="minorHAnsi" w:cstheme="minorBidi"/>
              <w:b w:val="0"/>
              <w:bCs w:val="0"/>
              <w:noProof/>
              <w:kern w:val="2"/>
              <w:szCs w:val="24"/>
              <w:lang w:eastAsia="en-GB"/>
              <w14:ligatures w14:val="standardContextual"/>
            </w:rPr>
          </w:pPr>
          <w:hyperlink w:anchor="_Toc140743426" w:history="1">
            <w:r w:rsidR="008E0F20" w:rsidRPr="006B0448">
              <w:rPr>
                <w:rStyle w:val="Hyperlink"/>
                <w:noProof/>
              </w:rPr>
              <w:t>Licence</w:t>
            </w:r>
            <w:r w:rsidR="008E0F20">
              <w:rPr>
                <w:noProof/>
                <w:webHidden/>
              </w:rPr>
              <w:tab/>
            </w:r>
            <w:r w:rsidR="008E0F20">
              <w:rPr>
                <w:noProof/>
                <w:webHidden/>
              </w:rPr>
              <w:fldChar w:fldCharType="begin"/>
            </w:r>
            <w:r w:rsidR="008E0F20">
              <w:rPr>
                <w:noProof/>
                <w:webHidden/>
              </w:rPr>
              <w:instrText xml:space="preserve"> PAGEREF _Toc140743426 \h </w:instrText>
            </w:r>
            <w:r w:rsidR="008E0F20">
              <w:rPr>
                <w:noProof/>
                <w:webHidden/>
              </w:rPr>
            </w:r>
            <w:r w:rsidR="008E0F20">
              <w:rPr>
                <w:noProof/>
                <w:webHidden/>
              </w:rPr>
              <w:fldChar w:fldCharType="separate"/>
            </w:r>
            <w:r w:rsidR="008E0F20">
              <w:rPr>
                <w:noProof/>
                <w:webHidden/>
              </w:rPr>
              <w:t>15</w:t>
            </w:r>
            <w:r w:rsidR="008E0F20">
              <w:rPr>
                <w:noProof/>
                <w:webHidden/>
              </w:rPr>
              <w:fldChar w:fldCharType="end"/>
            </w:r>
          </w:hyperlink>
        </w:p>
        <w:p w14:paraId="23B011F8" w14:textId="53E56759" w:rsidR="008E0F20" w:rsidRDefault="000A0048">
          <w:pPr>
            <w:pStyle w:val="TOC2"/>
            <w:tabs>
              <w:tab w:val="right" w:leader="dot" w:pos="9016"/>
            </w:tabs>
            <w:rPr>
              <w:rFonts w:asciiTheme="minorHAnsi" w:eastAsiaTheme="minorEastAsia" w:hAnsiTheme="minorHAnsi" w:cstheme="minorBidi"/>
              <w:b w:val="0"/>
              <w:bCs w:val="0"/>
              <w:noProof/>
              <w:kern w:val="2"/>
              <w:szCs w:val="24"/>
              <w:lang w:eastAsia="en-GB"/>
              <w14:ligatures w14:val="standardContextual"/>
            </w:rPr>
          </w:pPr>
          <w:hyperlink w:anchor="_Toc140743427" w:history="1">
            <w:r w:rsidR="008E0F20" w:rsidRPr="006B0448">
              <w:rPr>
                <w:rStyle w:val="Hyperlink"/>
                <w:noProof/>
              </w:rPr>
              <w:t>Attribution</w:t>
            </w:r>
            <w:r w:rsidR="008E0F20">
              <w:rPr>
                <w:noProof/>
                <w:webHidden/>
              </w:rPr>
              <w:tab/>
            </w:r>
            <w:r w:rsidR="008E0F20">
              <w:rPr>
                <w:noProof/>
                <w:webHidden/>
              </w:rPr>
              <w:fldChar w:fldCharType="begin"/>
            </w:r>
            <w:r w:rsidR="008E0F20">
              <w:rPr>
                <w:noProof/>
                <w:webHidden/>
              </w:rPr>
              <w:instrText xml:space="preserve"> PAGEREF _Toc140743427 \h </w:instrText>
            </w:r>
            <w:r w:rsidR="008E0F20">
              <w:rPr>
                <w:noProof/>
                <w:webHidden/>
              </w:rPr>
            </w:r>
            <w:r w:rsidR="008E0F20">
              <w:rPr>
                <w:noProof/>
                <w:webHidden/>
              </w:rPr>
              <w:fldChar w:fldCharType="separate"/>
            </w:r>
            <w:r w:rsidR="008E0F20">
              <w:rPr>
                <w:noProof/>
                <w:webHidden/>
              </w:rPr>
              <w:t>16</w:t>
            </w:r>
            <w:r w:rsidR="008E0F20">
              <w:rPr>
                <w:noProof/>
                <w:webHidden/>
              </w:rPr>
              <w:fldChar w:fldCharType="end"/>
            </w:r>
          </w:hyperlink>
        </w:p>
        <w:p w14:paraId="34AE2E63" w14:textId="6C839148" w:rsidR="008E0F20" w:rsidRDefault="000A0048">
          <w:pPr>
            <w:pStyle w:val="TOC2"/>
            <w:tabs>
              <w:tab w:val="right" w:leader="dot" w:pos="9016"/>
            </w:tabs>
            <w:rPr>
              <w:rFonts w:asciiTheme="minorHAnsi" w:eastAsiaTheme="minorEastAsia" w:hAnsiTheme="minorHAnsi" w:cstheme="minorBidi"/>
              <w:b w:val="0"/>
              <w:bCs w:val="0"/>
              <w:noProof/>
              <w:kern w:val="2"/>
              <w:szCs w:val="24"/>
              <w:lang w:eastAsia="en-GB"/>
              <w14:ligatures w14:val="standardContextual"/>
            </w:rPr>
          </w:pPr>
          <w:hyperlink w:anchor="_Toc140743428" w:history="1">
            <w:r w:rsidR="008E0F20" w:rsidRPr="006B0448">
              <w:rPr>
                <w:rStyle w:val="Hyperlink"/>
                <w:noProof/>
              </w:rPr>
              <w:t>Disclaimer</w:t>
            </w:r>
            <w:r w:rsidR="008E0F20">
              <w:rPr>
                <w:noProof/>
                <w:webHidden/>
              </w:rPr>
              <w:tab/>
            </w:r>
            <w:r w:rsidR="008E0F20">
              <w:rPr>
                <w:noProof/>
                <w:webHidden/>
              </w:rPr>
              <w:fldChar w:fldCharType="begin"/>
            </w:r>
            <w:r w:rsidR="008E0F20">
              <w:rPr>
                <w:noProof/>
                <w:webHidden/>
              </w:rPr>
              <w:instrText xml:space="preserve"> PAGEREF _Toc140743428 \h </w:instrText>
            </w:r>
            <w:r w:rsidR="008E0F20">
              <w:rPr>
                <w:noProof/>
                <w:webHidden/>
              </w:rPr>
            </w:r>
            <w:r w:rsidR="008E0F20">
              <w:rPr>
                <w:noProof/>
                <w:webHidden/>
              </w:rPr>
              <w:fldChar w:fldCharType="separate"/>
            </w:r>
            <w:r w:rsidR="008E0F20">
              <w:rPr>
                <w:noProof/>
                <w:webHidden/>
              </w:rPr>
              <w:t>16</w:t>
            </w:r>
            <w:r w:rsidR="008E0F20">
              <w:rPr>
                <w:noProof/>
                <w:webHidden/>
              </w:rPr>
              <w:fldChar w:fldCharType="end"/>
            </w:r>
          </w:hyperlink>
        </w:p>
        <w:p w14:paraId="31B9102B" w14:textId="19366266" w:rsidR="00542A10" w:rsidRDefault="00542A10">
          <w:r>
            <w:rPr>
              <w:b/>
              <w:bCs/>
              <w:noProof/>
            </w:rPr>
            <w:fldChar w:fldCharType="end"/>
          </w:r>
        </w:p>
      </w:sdtContent>
    </w:sdt>
    <w:p w14:paraId="57E7E041" w14:textId="408A5D59" w:rsidR="00542A10" w:rsidRDefault="00542A10">
      <w:r>
        <w:br w:type="page"/>
      </w:r>
    </w:p>
    <w:p w14:paraId="5B7E7DB3" w14:textId="77777777" w:rsidR="00542A10" w:rsidRPr="00767F89" w:rsidRDefault="00542A10" w:rsidP="00EA6081">
      <w:pPr>
        <w:pStyle w:val="Heading1"/>
        <w:rPr>
          <w:szCs w:val="36"/>
        </w:rPr>
      </w:pPr>
      <w:bookmarkStart w:id="0" w:name="_Toc140743393"/>
      <w:r w:rsidRPr="00767F89">
        <w:rPr>
          <w:szCs w:val="36"/>
        </w:rPr>
        <w:lastRenderedPageBreak/>
        <w:t>Acknowledgement</w:t>
      </w:r>
      <w:bookmarkEnd w:id="0"/>
      <w:r w:rsidRPr="00767F89">
        <w:rPr>
          <w:szCs w:val="36"/>
        </w:rPr>
        <w:t xml:space="preserve"> </w:t>
      </w:r>
    </w:p>
    <w:p w14:paraId="1EA9344A" w14:textId="77777777" w:rsidR="00542A10" w:rsidRDefault="00542A10" w:rsidP="00EA6081">
      <w:r>
        <w:t xml:space="preserve">We respectfully acknowledge the Aboriginal and Torres Strait Islander Traditional Owners and Elders of the lands and seas on which we meet, live, learn and work. </w:t>
      </w:r>
    </w:p>
    <w:p w14:paraId="5C47C2D0" w14:textId="77777777" w:rsidR="00542A10" w:rsidRDefault="00542A10" w:rsidP="00EA6081">
      <w:r>
        <w:t xml:space="preserve">We acknowledge those of the past, the ancestors whose strength has nurtured this land and its people, and who have passed on their wisdom. </w:t>
      </w:r>
    </w:p>
    <w:p w14:paraId="48098DCA" w14:textId="77777777" w:rsidR="00542A10" w:rsidRDefault="00542A10" w:rsidP="00EA6081">
      <w:r>
        <w:t xml:space="preserve">We acknowledge those of the present for their leadership and ongoing efforts to protect and promote Aboriginal and Torres Strait Islander peoples and cultures. </w:t>
      </w:r>
    </w:p>
    <w:p w14:paraId="31914B43" w14:textId="77777777" w:rsidR="00542A10" w:rsidRDefault="00542A10" w:rsidP="00EA6081">
      <w:r>
        <w:t xml:space="preserve">We acknowledge those of the future, the Elders not yet born, who will inherit the legacy of our efforts. </w:t>
      </w:r>
    </w:p>
    <w:p w14:paraId="172C078F" w14:textId="2E010AC1" w:rsidR="00F57AB6" w:rsidRDefault="00542A10" w:rsidP="00EA6081">
      <w:r>
        <w:t xml:space="preserve">We recognise it is our collective efforts, and responsibility as individuals, </w:t>
      </w:r>
      <w:proofErr w:type="gramStart"/>
      <w:r>
        <w:t>communities</w:t>
      </w:r>
      <w:proofErr w:type="gramEnd"/>
      <w:r>
        <w:t xml:space="preserve"> and governments, to ensure equality, recognition and advancement of Aboriginal and Torres Strait Islander Queenslanders across all aspects of society and everyday life.</w:t>
      </w:r>
    </w:p>
    <w:p w14:paraId="33BB6972" w14:textId="37C91C59" w:rsidR="00542A10" w:rsidRDefault="00542A10">
      <w:r>
        <w:br w:type="page"/>
      </w:r>
    </w:p>
    <w:p w14:paraId="694FBA83" w14:textId="77777777" w:rsidR="00542A10" w:rsidRDefault="00542A10" w:rsidP="00EA6081">
      <w:pPr>
        <w:pStyle w:val="Heading1"/>
      </w:pPr>
      <w:bookmarkStart w:id="1" w:name="_Toc140743394"/>
      <w:r>
        <w:lastRenderedPageBreak/>
        <w:t>Minister’s message</w:t>
      </w:r>
      <w:bookmarkEnd w:id="1"/>
    </w:p>
    <w:p w14:paraId="32B31CA4" w14:textId="77777777" w:rsidR="00542A10" w:rsidRDefault="00542A10" w:rsidP="00542A10">
      <w:r>
        <w:t xml:space="preserve">As the Minister for Child Safety and Minister for Seniors and Disability Services, I see the extraordinary contribution that carers make to the lives of the people they care for – and to </w:t>
      </w:r>
      <w:proofErr w:type="gramStart"/>
      <w:r>
        <w:t>communities as a whole</w:t>
      </w:r>
      <w:proofErr w:type="gramEnd"/>
      <w:r>
        <w:t>. Their social and economic contribution is profound.</w:t>
      </w:r>
    </w:p>
    <w:p w14:paraId="1C5E8C62" w14:textId="77777777" w:rsidR="00542A10" w:rsidRDefault="00542A10" w:rsidP="00542A10">
      <w:r>
        <w:t xml:space="preserve">Carers come from all walks of life and diverse backgrounds. There are more than 533,000 Queenslanders providing long-term, unpaid care for someone with disability, a long-term health condition or frailty associated with age. That means that one in every nine Queenslanders is a </w:t>
      </w:r>
      <w:proofErr w:type="spellStart"/>
      <w:r>
        <w:t>carer</w:t>
      </w:r>
      <w:proofErr w:type="spellEnd"/>
      <w:r>
        <w:t>.</w:t>
      </w:r>
    </w:p>
    <w:p w14:paraId="723C460B" w14:textId="77777777" w:rsidR="00542A10" w:rsidRDefault="00542A10" w:rsidP="00542A10">
      <w:r>
        <w:t xml:space="preserve">Carers are integral to the Government’s vision for Queensland’s communities to support and empower every person to connect, participate, </w:t>
      </w:r>
      <w:proofErr w:type="gramStart"/>
      <w:r>
        <w:t>contribute</w:t>
      </w:r>
      <w:proofErr w:type="gramEnd"/>
      <w:r>
        <w:t xml:space="preserve"> and thrive. Strong communities are essential to economic prosperity, </w:t>
      </w:r>
      <w:proofErr w:type="gramStart"/>
      <w:r>
        <w:t>wellbeing</w:t>
      </w:r>
      <w:proofErr w:type="gramEnd"/>
      <w:r>
        <w:t xml:space="preserve"> and future opportunities.</w:t>
      </w:r>
    </w:p>
    <w:p w14:paraId="0D5807EA" w14:textId="77777777" w:rsidR="00542A10" w:rsidRDefault="00542A10" w:rsidP="00542A10">
      <w:r>
        <w:t xml:space="preserve">While some carers are connected and thriving, others may struggle with feeling isolated or lonely, lacking the critical connections, </w:t>
      </w:r>
      <w:proofErr w:type="gramStart"/>
      <w:r>
        <w:t>support</w:t>
      </w:r>
      <w:proofErr w:type="gramEnd"/>
      <w:r>
        <w:t xml:space="preserve"> and opportunities they need. </w:t>
      </w:r>
    </w:p>
    <w:p w14:paraId="42DA19B8" w14:textId="2A9369F1" w:rsidR="00542A10" w:rsidRDefault="00542A10" w:rsidP="00542A10">
      <w:r>
        <w:t xml:space="preserve">By recognising, </w:t>
      </w:r>
      <w:proofErr w:type="gramStart"/>
      <w:r>
        <w:t>supporting</w:t>
      </w:r>
      <w:proofErr w:type="gramEnd"/>
      <w:r>
        <w:t xml:space="preserve"> and providing opportunities for carers, we can work toward a Queensland that provides them with equity, access and participation. It is an investment in Queensland’s future.</w:t>
      </w:r>
    </w:p>
    <w:p w14:paraId="4419813C" w14:textId="77777777" w:rsidR="00542A10" w:rsidRDefault="00542A10" w:rsidP="00542A10">
      <w:r>
        <w:t>I invite and encourage business, industry, all levels of government and communities to be aware of carers and their unique needs — to make sure they can fulfil their potential as equal members of our community.</w:t>
      </w:r>
    </w:p>
    <w:p w14:paraId="217FA906" w14:textId="77777777" w:rsidR="00542A10" w:rsidRDefault="00542A10" w:rsidP="00542A10">
      <w:r>
        <w:t xml:space="preserve">I am responsible for the </w:t>
      </w:r>
      <w:r w:rsidRPr="00767F89">
        <w:rPr>
          <w:i/>
          <w:iCs/>
        </w:rPr>
        <w:t>Carers (Recognition) Act 2008 (the Act)</w:t>
      </w:r>
      <w:r>
        <w:t xml:space="preserve"> including the Queensland Carers Charter (the Charter), which recognises unpaid carers and the important contribution they make to the community. </w:t>
      </w:r>
    </w:p>
    <w:p w14:paraId="398416EF" w14:textId="77777777" w:rsidR="00542A10" w:rsidRDefault="00542A10" w:rsidP="00542A10">
      <w:r>
        <w:t xml:space="preserve">Together we can build an inclusive Queensland community — one that respects, </w:t>
      </w:r>
      <w:proofErr w:type="gramStart"/>
      <w:r>
        <w:t>supports</w:t>
      </w:r>
      <w:proofErr w:type="gramEnd"/>
      <w:r>
        <w:t xml:space="preserve"> and empowers every carer to connect, participate, contribute, and thrive.</w:t>
      </w:r>
    </w:p>
    <w:p w14:paraId="1B709ACE" w14:textId="77777777" w:rsidR="00542A10" w:rsidRPr="00767F89" w:rsidRDefault="00542A10" w:rsidP="00767F89">
      <w:pPr>
        <w:pStyle w:val="Heading2"/>
      </w:pPr>
      <w:bookmarkStart w:id="2" w:name="_Toc140743395"/>
      <w:r w:rsidRPr="00767F89">
        <w:t xml:space="preserve">Queensland carers – who they are and why they are </w:t>
      </w:r>
      <w:proofErr w:type="gramStart"/>
      <w:r w:rsidRPr="00767F89">
        <w:t>important</w:t>
      </w:r>
      <w:bookmarkEnd w:id="2"/>
      <w:proofErr w:type="gramEnd"/>
    </w:p>
    <w:p w14:paraId="49EF8B5B" w14:textId="03B7FA53" w:rsidR="00542A10" w:rsidRDefault="00542A10" w:rsidP="00542A10">
      <w:r>
        <w:t>There are 533,000 Queenslanders providing unpaid care or assistance to another person who needs help with everyday tasks</w:t>
      </w:r>
      <w:r w:rsidR="00767F89">
        <w:rPr>
          <w:rStyle w:val="FootnoteReference"/>
        </w:rPr>
        <w:footnoteReference w:id="1"/>
      </w:r>
      <w:r>
        <w:t>. Carers may be, for example:</w:t>
      </w:r>
    </w:p>
    <w:p w14:paraId="05C1F695" w14:textId="3372AF15" w:rsidR="00542A10" w:rsidRDefault="00542A10" w:rsidP="00EA6081">
      <w:pPr>
        <w:pStyle w:val="ListParagraph"/>
        <w:numPr>
          <w:ilvl w:val="0"/>
          <w:numId w:val="31"/>
        </w:numPr>
      </w:pPr>
      <w:r>
        <w:t>an adult caring for another person because of frailty, disability, mental illness, chronic or terminal illness</w:t>
      </w:r>
      <w:r w:rsidR="00EA6081">
        <w:t xml:space="preserve"> </w:t>
      </w:r>
    </w:p>
    <w:p w14:paraId="7D1D6168" w14:textId="77777777" w:rsidR="00542A10" w:rsidRDefault="00542A10" w:rsidP="00EA6081">
      <w:pPr>
        <w:pStyle w:val="ListParagraph"/>
        <w:numPr>
          <w:ilvl w:val="0"/>
          <w:numId w:val="31"/>
        </w:numPr>
      </w:pPr>
      <w:r>
        <w:t xml:space="preserve">a parent caring for a child beyond the usual parent role </w:t>
      </w:r>
    </w:p>
    <w:p w14:paraId="6B2EC438" w14:textId="77777777" w:rsidR="00542A10" w:rsidRDefault="00542A10" w:rsidP="00EA6081">
      <w:pPr>
        <w:pStyle w:val="ListParagraph"/>
        <w:numPr>
          <w:ilvl w:val="0"/>
          <w:numId w:val="31"/>
        </w:numPr>
      </w:pPr>
      <w:r>
        <w:t xml:space="preserve">a young person (up to 25 years of age) caring for, or involved in the care of a parent, grandparent, sibling or other relative. Teenagers, and even young children can be informal </w:t>
      </w:r>
      <w:proofErr w:type="gramStart"/>
      <w:r>
        <w:t>carers</w:t>
      </w:r>
      <w:proofErr w:type="gramEnd"/>
    </w:p>
    <w:p w14:paraId="7C2A98D8" w14:textId="77777777" w:rsidR="00542A10" w:rsidRDefault="00542A10" w:rsidP="00EA6081">
      <w:pPr>
        <w:pStyle w:val="ListParagraph"/>
        <w:numPr>
          <w:ilvl w:val="0"/>
          <w:numId w:val="31"/>
        </w:numPr>
      </w:pPr>
      <w:r>
        <w:lastRenderedPageBreak/>
        <w:t>a grandparent who is the primary caregiver for their grandchild because their parents are unable to take care of them.</w:t>
      </w:r>
    </w:p>
    <w:p w14:paraId="09368418" w14:textId="77777777" w:rsidR="00542A10" w:rsidRDefault="00542A10" w:rsidP="00542A10">
      <w:r>
        <w:t>All carers, young and old, make a significant contribution to the people they care for, and their effort and dedication benefits the economic and social wellbeing of the whole community.</w:t>
      </w:r>
    </w:p>
    <w:p w14:paraId="510E20E8" w14:textId="7728A657" w:rsidR="00542A10" w:rsidRDefault="00542A10" w:rsidP="00542A10">
      <w:r>
        <w:t xml:space="preserve">The responsibility of caring for another person can be satisfying, but the responsibility can impact the ability of a </w:t>
      </w:r>
      <w:proofErr w:type="spellStart"/>
      <w:r>
        <w:t>carer</w:t>
      </w:r>
      <w:proofErr w:type="spellEnd"/>
      <w:r>
        <w:t xml:space="preserve"> in some areas of their life. Socialising, financial security, as well as other opportunities that were once part of everyday life can be diminished because of the challenges involved in caring. Studies show that carers may experience lower wellbeing, higher psychological </w:t>
      </w:r>
      <w:proofErr w:type="gramStart"/>
      <w:r>
        <w:t>distress</w:t>
      </w:r>
      <w:proofErr w:type="gramEnd"/>
      <w:r>
        <w:t xml:space="preserve"> and poorer physical health.</w:t>
      </w:r>
    </w:p>
    <w:p w14:paraId="26114491" w14:textId="77777777" w:rsidR="00542A10" w:rsidRDefault="00542A10" w:rsidP="00542A10">
      <w:r>
        <w:t>For the one in nine Queenslanders who identify as carers, there are significant opportunity costs associated with the need to provide care.</w:t>
      </w:r>
    </w:p>
    <w:p w14:paraId="7F8031CF" w14:textId="77777777" w:rsidR="00542A10" w:rsidRDefault="00542A10" w:rsidP="00542A10">
      <w:r>
        <w:t>Many don’t recognise themselves as carers. Many see it as their role and responsibility to care as part of a family and community. Carers’ needs are different to the needs of the people for whom they care.</w:t>
      </w:r>
    </w:p>
    <w:p w14:paraId="7403C8CF" w14:textId="77777777" w:rsidR="00542A10" w:rsidRDefault="00542A10" w:rsidP="00542A10">
      <w:r>
        <w:t xml:space="preserve">Carers face a significant opportunity cost in their lifetimes, through reduced earnings and lower retirement incomes, according to the Queensland Carers Advisory Council, which provides advice to the Minister on issues and concerns, as well as policy, </w:t>
      </w:r>
      <w:proofErr w:type="gramStart"/>
      <w:r>
        <w:t>programs</w:t>
      </w:r>
      <w:proofErr w:type="gramEnd"/>
      <w:r>
        <w:t xml:space="preserve"> and services for carers. </w:t>
      </w:r>
    </w:p>
    <w:p w14:paraId="19D1B8B0" w14:textId="77777777" w:rsidR="00542A10" w:rsidRDefault="00542A10" w:rsidP="00542A10">
      <w:r>
        <w:t>It is estimated that the economic value of care provided by informal carers in Australia was $77.9 billion in 2020. The lost earnings of informal carers that had to partially or fully withdraw from the workforce to provide care was estimated at $15.2 billion (Deloitte Access Economics 2020).</w:t>
      </w:r>
    </w:p>
    <w:p w14:paraId="1DA6FF6C" w14:textId="77777777" w:rsidR="00542A10" w:rsidRDefault="00542A10" w:rsidP="00542A10">
      <w:r>
        <w:t>As the population continues to age, the need for informal care is expected to increase. However, the corresponding supply of carers is not expected to keep up with demand, resulting in a significant gap by 2030 (Deloitte Access Economics 2020)</w:t>
      </w:r>
    </w:p>
    <w:p w14:paraId="133715E9" w14:textId="4B36A799" w:rsidR="00542A10" w:rsidRPr="00EA6081" w:rsidRDefault="00542A10" w:rsidP="00542A10">
      <w:pPr>
        <w:rPr>
          <w:b/>
          <w:bCs/>
        </w:rPr>
      </w:pPr>
      <w:r w:rsidRPr="00EA6081">
        <w:rPr>
          <w:b/>
          <w:bCs/>
        </w:rPr>
        <w:t>It is important that all carers, including young and grandparent carers, are aware of the resources and supports available and receive greater recognition and effective support for their role.</w:t>
      </w:r>
    </w:p>
    <w:p w14:paraId="39514552" w14:textId="0AC879FE" w:rsidR="00542A10" w:rsidRPr="00EA6081" w:rsidRDefault="00542A10" w:rsidP="00542A10">
      <w:pPr>
        <w:rPr>
          <w:b/>
          <w:bCs/>
        </w:rPr>
      </w:pPr>
      <w:r w:rsidRPr="00EA6081">
        <w:rPr>
          <w:b/>
          <w:bCs/>
        </w:rPr>
        <w:t>The Queensland Government is committed to ensuring carers are valued, supported, and free from discrimination.</w:t>
      </w:r>
    </w:p>
    <w:p w14:paraId="1BE01571" w14:textId="7EA34C24" w:rsidR="00542A10" w:rsidRDefault="00542A10">
      <w:r>
        <w:br w:type="page"/>
      </w:r>
    </w:p>
    <w:p w14:paraId="59ACF4D7" w14:textId="4D614B3C" w:rsidR="00542A10" w:rsidRDefault="00542A10" w:rsidP="00EA6081">
      <w:pPr>
        <w:pStyle w:val="Heading1"/>
      </w:pPr>
      <w:bookmarkStart w:id="3" w:name="_Toc140743396"/>
      <w:r w:rsidRPr="00542A10">
        <w:lastRenderedPageBreak/>
        <w:t>Carers snapshot</w:t>
      </w:r>
      <w:bookmarkEnd w:id="3"/>
    </w:p>
    <w:p w14:paraId="07D323DD" w14:textId="66785668" w:rsidR="00542A10" w:rsidRDefault="00542A10" w:rsidP="00EA6081">
      <w:pPr>
        <w:pStyle w:val="ListParagraph"/>
        <w:numPr>
          <w:ilvl w:val="0"/>
          <w:numId w:val="33"/>
        </w:numPr>
      </w:pPr>
      <w:r>
        <w:t>There are more than 533,000 Queenslanders providing long-term unpaid care for someone with a disability, a long-term health condition or who is frail and ageing</w:t>
      </w:r>
      <w:r w:rsidR="00EA6081">
        <w:t xml:space="preserve"> </w:t>
      </w:r>
      <w:r>
        <w:t>(Source: Survey of Disability, Ageing and Carers T31.1).</w:t>
      </w:r>
    </w:p>
    <w:p w14:paraId="46E4A906" w14:textId="33C95293" w:rsidR="00542A10" w:rsidRDefault="00542A10" w:rsidP="00EA6081">
      <w:pPr>
        <w:pStyle w:val="ListParagraph"/>
        <w:numPr>
          <w:ilvl w:val="0"/>
          <w:numId w:val="33"/>
        </w:numPr>
      </w:pPr>
      <w:r w:rsidRPr="00542A10">
        <w:t>Approximately one in nine Queenslanders provide care for another person (or persons).</w:t>
      </w:r>
    </w:p>
    <w:p w14:paraId="4C674C76" w14:textId="2550C2E4" w:rsidR="00542A10" w:rsidRDefault="00542A10" w:rsidP="00EA6081">
      <w:pPr>
        <w:pStyle w:val="ListParagraph"/>
        <w:numPr>
          <w:ilvl w:val="0"/>
          <w:numId w:val="33"/>
        </w:numPr>
      </w:pPr>
      <w:r>
        <w:t>There are 14,039 grandparent families* in Queensland (2021 Census).</w:t>
      </w:r>
      <w:r w:rsidR="00EA6081">
        <w:t xml:space="preserve"> </w:t>
      </w:r>
      <w:r>
        <w:t>*Grandparent families are recognised where there is a grandparent-grandchild relationship in a family and no parent-child relationship.</w:t>
      </w:r>
    </w:p>
    <w:p w14:paraId="759AE766" w14:textId="59E56BB7" w:rsidR="00542A10" w:rsidRDefault="00542A10" w:rsidP="00EA6081">
      <w:pPr>
        <w:pStyle w:val="ListParagraph"/>
        <w:numPr>
          <w:ilvl w:val="0"/>
          <w:numId w:val="33"/>
        </w:numPr>
      </w:pPr>
      <w:r>
        <w:t>In 2020, if unpaid care was replaced by paid care, informal care would be valued at $77.9 billion in Australia (Deloitte Access Economics 2020).</w:t>
      </w:r>
    </w:p>
    <w:p w14:paraId="2CBFD2D2" w14:textId="51624085" w:rsidR="00542A10" w:rsidRDefault="00542A10" w:rsidP="00EA6081">
      <w:pPr>
        <w:pStyle w:val="ListParagraph"/>
        <w:numPr>
          <w:ilvl w:val="0"/>
          <w:numId w:val="33"/>
        </w:numPr>
      </w:pPr>
      <w:r>
        <w:t>For every year someone is a primary carer, they lose on average $17,700 in superannuation and $39,600 in lifetime earnings (Carers Australia 2022).</w:t>
      </w:r>
    </w:p>
    <w:p w14:paraId="0D66E607" w14:textId="0C030360" w:rsidR="00542A10" w:rsidRDefault="00542A10" w:rsidP="00EA6081">
      <w:pPr>
        <w:pStyle w:val="ListParagraph"/>
        <w:numPr>
          <w:ilvl w:val="0"/>
          <w:numId w:val="33"/>
        </w:numPr>
      </w:pPr>
      <w:r w:rsidRPr="00542A10">
        <w:t>By age 67, primary carers will lose $175,000 in superannuation and $392,500 in lifetime earnings.</w:t>
      </w:r>
    </w:p>
    <w:p w14:paraId="3F935523" w14:textId="77777777" w:rsidR="00542A10" w:rsidRDefault="00542A10" w:rsidP="00EA6081">
      <w:pPr>
        <w:pStyle w:val="ListParagraph"/>
        <w:numPr>
          <w:ilvl w:val="0"/>
          <w:numId w:val="33"/>
        </w:numPr>
      </w:pPr>
      <w:r>
        <w:t>One in 20 young people aged 15 to 24 are carers.</w:t>
      </w:r>
    </w:p>
    <w:p w14:paraId="1235FB35" w14:textId="77777777" w:rsidR="00542A10" w:rsidRDefault="00542A10" w:rsidP="00EA6081">
      <w:pPr>
        <w:pStyle w:val="ListParagraph"/>
        <w:numPr>
          <w:ilvl w:val="0"/>
          <w:numId w:val="33"/>
        </w:numPr>
      </w:pPr>
      <w:r>
        <w:t>Young carers:</w:t>
      </w:r>
    </w:p>
    <w:p w14:paraId="3BF2CB6A" w14:textId="77777777" w:rsidR="00542A10" w:rsidRDefault="00542A10" w:rsidP="00EA6081">
      <w:pPr>
        <w:pStyle w:val="ListParagraph"/>
        <w:numPr>
          <w:ilvl w:val="1"/>
          <w:numId w:val="33"/>
        </w:numPr>
      </w:pPr>
      <w:r>
        <w:t xml:space="preserve">are overrepresented among females and culturally and linguistically diverse </w:t>
      </w:r>
      <w:proofErr w:type="gramStart"/>
      <w:r>
        <w:t>groups</w:t>
      </w:r>
      <w:proofErr w:type="gramEnd"/>
    </w:p>
    <w:p w14:paraId="6C726CF5" w14:textId="77777777" w:rsidR="00542A10" w:rsidRDefault="00542A10" w:rsidP="00EA6081">
      <w:pPr>
        <w:pStyle w:val="ListParagraph"/>
        <w:numPr>
          <w:ilvl w:val="1"/>
          <w:numId w:val="33"/>
        </w:numPr>
      </w:pPr>
      <w:r>
        <w:t xml:space="preserve">mostly care for a parent, </w:t>
      </w:r>
      <w:proofErr w:type="gramStart"/>
      <w:r>
        <w:t>grandparent</w:t>
      </w:r>
      <w:proofErr w:type="gramEnd"/>
      <w:r>
        <w:t xml:space="preserve"> or sibling</w:t>
      </w:r>
    </w:p>
    <w:p w14:paraId="7CCAEFD5" w14:textId="77777777" w:rsidR="00542A10" w:rsidRDefault="00542A10" w:rsidP="00EA6081">
      <w:pPr>
        <w:pStyle w:val="ListParagraph"/>
        <w:numPr>
          <w:ilvl w:val="1"/>
          <w:numId w:val="33"/>
        </w:numPr>
      </w:pPr>
      <w:r>
        <w:t xml:space="preserve">report a range of physical and mental health impacts resulting from their caring </w:t>
      </w:r>
      <w:proofErr w:type="gramStart"/>
      <w:r>
        <w:t>responsibilities</w:t>
      </w:r>
      <w:proofErr w:type="gramEnd"/>
    </w:p>
    <w:p w14:paraId="105FAFE6" w14:textId="77777777" w:rsidR="00542A10" w:rsidRDefault="00542A10" w:rsidP="00EA6081">
      <w:pPr>
        <w:pStyle w:val="ListParagraph"/>
        <w:numPr>
          <w:ilvl w:val="1"/>
          <w:numId w:val="33"/>
        </w:numPr>
      </w:pPr>
      <w:r>
        <w:t xml:space="preserve">do not know what services are available to assist </w:t>
      </w:r>
      <w:proofErr w:type="gramStart"/>
      <w:r>
        <w:t>them</w:t>
      </w:r>
      <w:proofErr w:type="gramEnd"/>
    </w:p>
    <w:p w14:paraId="41EBC539" w14:textId="77777777" w:rsidR="00542A10" w:rsidRDefault="00542A10" w:rsidP="00EA6081">
      <w:pPr>
        <w:pStyle w:val="ListParagraph"/>
        <w:numPr>
          <w:ilvl w:val="1"/>
          <w:numId w:val="33"/>
        </w:numPr>
      </w:pPr>
      <w:r>
        <w:t xml:space="preserve">can have their schooling </w:t>
      </w:r>
      <w:proofErr w:type="gramStart"/>
      <w:r>
        <w:t>impacted</w:t>
      </w:r>
      <w:proofErr w:type="gramEnd"/>
      <w:r>
        <w:t xml:space="preserve"> </w:t>
      </w:r>
    </w:p>
    <w:p w14:paraId="0CF9FE2B" w14:textId="610F12F5" w:rsidR="00542A10" w:rsidRDefault="00542A10" w:rsidP="00EA6081">
      <w:pPr>
        <w:pStyle w:val="ListParagraph"/>
        <w:numPr>
          <w:ilvl w:val="1"/>
          <w:numId w:val="33"/>
        </w:numPr>
      </w:pPr>
      <w:r>
        <w:t>can have limited availability for work</w:t>
      </w:r>
      <w:r w:rsidR="008E0F20">
        <w:t>.</w:t>
      </w:r>
      <w:r>
        <w:t xml:space="preserve"> </w:t>
      </w:r>
    </w:p>
    <w:p w14:paraId="5B5DB03C" w14:textId="6D985EA8" w:rsidR="00542A10" w:rsidRDefault="00542A10" w:rsidP="00EA6081">
      <w:pPr>
        <w:ind w:left="720"/>
      </w:pPr>
      <w:r>
        <w:t>(Hutchings et al. 2021).</w:t>
      </w:r>
    </w:p>
    <w:p w14:paraId="60A3C684" w14:textId="0603AAC5" w:rsidR="00542A10" w:rsidRDefault="00542A10">
      <w:r>
        <w:br w:type="page"/>
      </w:r>
    </w:p>
    <w:p w14:paraId="6241A175" w14:textId="77777777" w:rsidR="00542A10" w:rsidRDefault="00542A10" w:rsidP="00EA6081">
      <w:pPr>
        <w:pStyle w:val="Heading1"/>
      </w:pPr>
      <w:bookmarkStart w:id="4" w:name="_Toc140743397"/>
      <w:r>
        <w:lastRenderedPageBreak/>
        <w:t>Queensland Carers Advisory Council</w:t>
      </w:r>
      <w:bookmarkEnd w:id="4"/>
      <w:r>
        <w:t xml:space="preserve"> </w:t>
      </w:r>
    </w:p>
    <w:p w14:paraId="0ADBF29A" w14:textId="77777777" w:rsidR="00542A10" w:rsidRDefault="00542A10" w:rsidP="00EA6081">
      <w:r>
        <w:t>The Queensland Government recognises the value of having people with lived experience provide expert advice on how policy, programs and services can better meet the needs of carers.</w:t>
      </w:r>
    </w:p>
    <w:p w14:paraId="32F6C368" w14:textId="77777777" w:rsidR="00542A10" w:rsidRDefault="00542A10" w:rsidP="00EA6081">
      <w:r>
        <w:t xml:space="preserve">The Queensland Carers Advisory Council (the Advisory Council) was established in 2009 under the </w:t>
      </w:r>
      <w:r>
        <w:rPr>
          <w:rStyle w:val="Italic"/>
        </w:rPr>
        <w:t>Carers (Recognition) Act 2008 (the Act)</w:t>
      </w:r>
      <w:r>
        <w:t xml:space="preserve"> to ensure the perspectives of carers on a wide range of issues are represented, informing the work of Government, as well as recognising the valuable contribution of carers for the people they care for. </w:t>
      </w:r>
    </w:p>
    <w:p w14:paraId="3FB32EDE" w14:textId="77777777" w:rsidR="00542A10" w:rsidRDefault="00542A10" w:rsidP="00EA6081">
      <w:r>
        <w:t xml:space="preserve">Each term of the Advisory Council runs for two years and consists of 12 members who: </w:t>
      </w:r>
    </w:p>
    <w:p w14:paraId="5819DC6E" w14:textId="77777777" w:rsidR="00542A10" w:rsidRDefault="00542A10" w:rsidP="00EA6081">
      <w:pPr>
        <w:pStyle w:val="ListParagraph"/>
        <w:numPr>
          <w:ilvl w:val="0"/>
          <w:numId w:val="35"/>
        </w:numPr>
      </w:pPr>
      <w:r>
        <w:t>are carers (4 members including 1 grandparent carer)</w:t>
      </w:r>
    </w:p>
    <w:p w14:paraId="732A435F" w14:textId="77777777" w:rsidR="00542A10" w:rsidRDefault="00542A10" w:rsidP="00EA6081">
      <w:pPr>
        <w:pStyle w:val="ListParagraph"/>
        <w:numPr>
          <w:ilvl w:val="0"/>
          <w:numId w:val="35"/>
        </w:numPr>
      </w:pPr>
      <w:r>
        <w:t xml:space="preserve">represent organisations that work with carers (4) </w:t>
      </w:r>
    </w:p>
    <w:p w14:paraId="3767846E" w14:textId="77777777" w:rsidR="00542A10" w:rsidRDefault="00542A10" w:rsidP="00EA6081">
      <w:pPr>
        <w:pStyle w:val="ListParagraph"/>
        <w:numPr>
          <w:ilvl w:val="0"/>
          <w:numId w:val="35"/>
        </w:numPr>
      </w:pPr>
      <w:r>
        <w:t>represent Government departments that have an interest in carers (4).</w:t>
      </w:r>
    </w:p>
    <w:p w14:paraId="19503F9D" w14:textId="77777777" w:rsidR="00542A10" w:rsidRDefault="00542A10" w:rsidP="00EA6081">
      <w:pPr>
        <w:pStyle w:val="Heading2"/>
      </w:pPr>
      <w:bookmarkStart w:id="5" w:name="_Toc140743398"/>
      <w:r>
        <w:t>Links to other Government initiatives</w:t>
      </w:r>
      <w:bookmarkEnd w:id="5"/>
      <w:r>
        <w:t xml:space="preserve">  </w:t>
      </w:r>
    </w:p>
    <w:p w14:paraId="36A520BC" w14:textId="77777777" w:rsidR="00542A10" w:rsidRDefault="00542A10" w:rsidP="00EA6081">
      <w:r>
        <w:t>This action plan is informed by, and has strong connections with, other Government initiatives as outlined below.</w:t>
      </w:r>
    </w:p>
    <w:p w14:paraId="77E596B3" w14:textId="77777777" w:rsidR="00542A10" w:rsidRDefault="00542A10" w:rsidP="00EA6081">
      <w:r>
        <w:t xml:space="preserve">The </w:t>
      </w:r>
      <w:r>
        <w:rPr>
          <w:rStyle w:val="Hyperlink"/>
        </w:rPr>
        <w:t>Communities 2032 Strategy</w:t>
      </w:r>
      <w:r>
        <w:t xml:space="preserve"> is Queensland’s first long-term, holistic strategy for our communities. It will guide Queensland Government action over 10 years towards a vision that Queensland’s communities support and empower every person to connect, participate, </w:t>
      </w:r>
      <w:proofErr w:type="gramStart"/>
      <w:r>
        <w:t>contribute</w:t>
      </w:r>
      <w:proofErr w:type="gramEnd"/>
      <w:r>
        <w:t xml:space="preserve"> and thrive.</w:t>
      </w:r>
    </w:p>
    <w:p w14:paraId="3DD33907" w14:textId="77777777" w:rsidR="00542A10" w:rsidRDefault="00542A10" w:rsidP="00EA6081">
      <w:r>
        <w:t xml:space="preserve">The </w:t>
      </w:r>
      <w:r>
        <w:rPr>
          <w:rStyle w:val="Hyperlink"/>
        </w:rPr>
        <w:t xml:space="preserve">Human Rights Act 2019 </w:t>
      </w:r>
      <w:r>
        <w:t xml:space="preserve">protects and promotes Human Rights. All carers should have the same rights, </w:t>
      </w:r>
      <w:proofErr w:type="gramStart"/>
      <w:r>
        <w:t>choices</w:t>
      </w:r>
      <w:proofErr w:type="gramEnd"/>
      <w:r>
        <w:t xml:space="preserve"> and opportunities as other Australians, regardless of age, race, sex, disability, sexuality, religious or political beliefs, Aboriginal and/or Torres Strait Islander heritage, cultural or linguistic differences, socioeconomic status or location.</w:t>
      </w:r>
    </w:p>
    <w:p w14:paraId="6B3F9FE0" w14:textId="77777777" w:rsidR="00542A10" w:rsidRDefault="00542A10" w:rsidP="00EA6081">
      <w:r>
        <w:rPr>
          <w:rStyle w:val="Hyperlink"/>
        </w:rPr>
        <w:t>Queensland’s Disability Plan 2022-27</w:t>
      </w:r>
      <w:r>
        <w:t xml:space="preserve"> is the Queensland Government’s plan to build the inclusion of Queenslanders with disability and is integral to the experience of carers.</w:t>
      </w:r>
    </w:p>
    <w:p w14:paraId="02E54885" w14:textId="77777777" w:rsidR="00542A10" w:rsidRDefault="00542A10" w:rsidP="00EA6081">
      <w:r>
        <w:t xml:space="preserve">The findings of the </w:t>
      </w:r>
      <w:r>
        <w:rPr>
          <w:rStyle w:val="Hyperlink"/>
        </w:rPr>
        <w:t>Inquiry into Social Isolation and Loneliness in Queensland</w:t>
      </w:r>
      <w:r>
        <w:t xml:space="preserve"> in 2021 have resulted in new approaches and initiatives to prevent, </w:t>
      </w:r>
      <w:proofErr w:type="gramStart"/>
      <w:r>
        <w:t>mitigate</w:t>
      </w:r>
      <w:proofErr w:type="gramEnd"/>
      <w:r>
        <w:t xml:space="preserve"> and address social isolation and loneliness.</w:t>
      </w:r>
    </w:p>
    <w:p w14:paraId="311BB869" w14:textId="77777777" w:rsidR="00542A10" w:rsidRDefault="00542A10" w:rsidP="00EA6081">
      <w:r>
        <w:rPr>
          <w:rStyle w:val="Hyperlink"/>
        </w:rPr>
        <w:t>Future Directions for an Age-Friendly Queensland</w:t>
      </w:r>
      <w:r>
        <w:t xml:space="preserve"> is the Queensland Government’s commitment to creating age-friendly communities in which older people feel connected, cared </w:t>
      </w:r>
      <w:proofErr w:type="gramStart"/>
      <w:r>
        <w:t>for</w:t>
      </w:r>
      <w:proofErr w:type="gramEnd"/>
      <w:r>
        <w:t xml:space="preserve"> and can contribute in ways of their choosing.</w:t>
      </w:r>
    </w:p>
    <w:p w14:paraId="1E7C6F1A" w14:textId="77777777" w:rsidR="00EA6081" w:rsidRDefault="00EA6081">
      <w:pPr>
        <w:rPr>
          <w:rFonts w:eastAsia="Times New Roman" w:cs="Arial"/>
          <w:bCs/>
          <w:noProof/>
          <w:kern w:val="32"/>
          <w:sz w:val="30"/>
          <w:szCs w:val="30"/>
        </w:rPr>
      </w:pPr>
      <w:r>
        <w:br w:type="page"/>
      </w:r>
    </w:p>
    <w:p w14:paraId="5A02CB1E" w14:textId="30D60B4E" w:rsidR="00542A10" w:rsidRDefault="00542A10" w:rsidP="00EA6081">
      <w:pPr>
        <w:pStyle w:val="Heading1"/>
      </w:pPr>
      <w:bookmarkStart w:id="6" w:name="_Toc140743399"/>
      <w:r>
        <w:lastRenderedPageBreak/>
        <w:t>Engaging carers</w:t>
      </w:r>
      <w:bookmarkEnd w:id="6"/>
    </w:p>
    <w:p w14:paraId="383736FC" w14:textId="77777777" w:rsidR="00542A10" w:rsidRDefault="00542A10" w:rsidP="00EA6081">
      <w:r>
        <w:t xml:space="preserve">The Government has been listening to carers to identify gaps in services and supports through </w:t>
      </w:r>
      <w:proofErr w:type="gramStart"/>
      <w:r>
        <w:t>a number of</w:t>
      </w:r>
      <w:proofErr w:type="gramEnd"/>
      <w:r>
        <w:t xml:space="preserve"> mechanisms including:</w:t>
      </w:r>
    </w:p>
    <w:p w14:paraId="39452967" w14:textId="77777777" w:rsidR="00542A10" w:rsidRDefault="00542A10" w:rsidP="00EA6081">
      <w:pPr>
        <w:pStyle w:val="ListParagraph"/>
        <w:numPr>
          <w:ilvl w:val="0"/>
          <w:numId w:val="37"/>
        </w:numPr>
      </w:pPr>
      <w:r>
        <w:t>advice from the Queensland Carers Advisory Council</w:t>
      </w:r>
    </w:p>
    <w:p w14:paraId="2D5235AD" w14:textId="1ACB2EBE" w:rsidR="00542A10" w:rsidRDefault="00542A10" w:rsidP="00EA6081">
      <w:pPr>
        <w:pStyle w:val="ListParagraph"/>
        <w:numPr>
          <w:ilvl w:val="0"/>
          <w:numId w:val="37"/>
        </w:numPr>
      </w:pPr>
      <w:r>
        <w:t>Carers Queensland facilitated focus groups and conversations with carers known as</w:t>
      </w:r>
      <w:r w:rsidR="00EA6081">
        <w:t xml:space="preserve"> </w:t>
      </w:r>
      <w:r>
        <w:t xml:space="preserve">‘Kitchen table </w:t>
      </w:r>
      <w:proofErr w:type="gramStart"/>
      <w:r>
        <w:t>conversations’</w:t>
      </w:r>
      <w:proofErr w:type="gramEnd"/>
    </w:p>
    <w:p w14:paraId="45E1FED8" w14:textId="77777777" w:rsidR="00542A10" w:rsidRDefault="00542A10" w:rsidP="00EA6081">
      <w:pPr>
        <w:pStyle w:val="ListParagraph"/>
        <w:numPr>
          <w:ilvl w:val="0"/>
          <w:numId w:val="37"/>
        </w:numPr>
      </w:pPr>
      <w:r>
        <w:t>insights drawn from:</w:t>
      </w:r>
    </w:p>
    <w:p w14:paraId="09FA8BE0" w14:textId="77777777" w:rsidR="00542A10" w:rsidRDefault="00542A10" w:rsidP="00EA6081">
      <w:pPr>
        <w:pStyle w:val="ListParagraph"/>
        <w:numPr>
          <w:ilvl w:val="1"/>
          <w:numId w:val="37"/>
        </w:numPr>
      </w:pPr>
      <w:r>
        <w:rPr>
          <w:rStyle w:val="Hyperlink"/>
        </w:rPr>
        <w:t>Caring Costs Us: the economic impact on lifetime income and retirement savings of information Carers, Summary of Findings, March 2022,</w:t>
      </w:r>
      <w:r>
        <w:t xml:space="preserve"> Carers Australia</w:t>
      </w:r>
    </w:p>
    <w:p w14:paraId="6BD4B6F6" w14:textId="77777777" w:rsidR="00542A10" w:rsidRDefault="00542A10" w:rsidP="00EA6081">
      <w:pPr>
        <w:pStyle w:val="ListParagraph"/>
        <w:numPr>
          <w:ilvl w:val="1"/>
          <w:numId w:val="37"/>
        </w:numPr>
      </w:pPr>
      <w:r>
        <w:rPr>
          <w:rStyle w:val="Hyperlink"/>
        </w:rPr>
        <w:t>Caring for others and yourself, 2022 Carer Wellbeing Survey,</w:t>
      </w:r>
      <w:r>
        <w:t xml:space="preserve"> Carers </w:t>
      </w:r>
      <w:proofErr w:type="gramStart"/>
      <w:r>
        <w:t>Australia</w:t>
      </w:r>
      <w:proofErr w:type="gramEnd"/>
      <w:r>
        <w:t xml:space="preserve"> and University of Canberra</w:t>
      </w:r>
    </w:p>
    <w:p w14:paraId="5A7BEA1C" w14:textId="77777777" w:rsidR="00542A10" w:rsidRDefault="00542A10" w:rsidP="00EA6081">
      <w:pPr>
        <w:pStyle w:val="ListParagraph"/>
        <w:numPr>
          <w:ilvl w:val="1"/>
          <w:numId w:val="37"/>
        </w:numPr>
      </w:pPr>
      <w:r>
        <w:rPr>
          <w:rStyle w:val="Hyperlink"/>
        </w:rPr>
        <w:t>The value of informal care in 2020,</w:t>
      </w:r>
      <w:r>
        <w:t xml:space="preserve"> Deloitte Access Economics</w:t>
      </w:r>
    </w:p>
    <w:p w14:paraId="5ED11FFE" w14:textId="77777777" w:rsidR="00542A10" w:rsidRDefault="00542A10" w:rsidP="00EA6081">
      <w:pPr>
        <w:pStyle w:val="ListParagraph"/>
        <w:numPr>
          <w:ilvl w:val="1"/>
          <w:numId w:val="37"/>
        </w:numPr>
      </w:pPr>
      <w:r>
        <w:rPr>
          <w:rStyle w:val="Bold"/>
        </w:rPr>
        <w:t>Working for Queensland Survey</w:t>
      </w:r>
      <w:r>
        <w:t>, unpublished, Public Service Commission</w:t>
      </w:r>
    </w:p>
    <w:p w14:paraId="17C53BBA" w14:textId="77777777" w:rsidR="00542A10" w:rsidRDefault="00542A10" w:rsidP="00EA6081">
      <w:pPr>
        <w:pStyle w:val="ListParagraph"/>
        <w:numPr>
          <w:ilvl w:val="1"/>
          <w:numId w:val="37"/>
        </w:numPr>
      </w:pPr>
      <w:r>
        <w:rPr>
          <w:rStyle w:val="Hyperlink"/>
        </w:rPr>
        <w:t xml:space="preserve">Young Carers in Australia Project 2021: A summary of key findings and recommendations, </w:t>
      </w:r>
      <w:r>
        <w:t>Hutchings et al.</w:t>
      </w:r>
    </w:p>
    <w:p w14:paraId="049109FE" w14:textId="77777777" w:rsidR="00542A10" w:rsidRDefault="00542A10" w:rsidP="00EA6081">
      <w:pPr>
        <w:pStyle w:val="ListParagraph"/>
        <w:numPr>
          <w:ilvl w:val="1"/>
          <w:numId w:val="37"/>
        </w:numPr>
      </w:pPr>
      <w:r>
        <w:rPr>
          <w:rStyle w:val="Bold"/>
        </w:rPr>
        <w:t>2021 Census of Population and Housing</w:t>
      </w:r>
      <w:r>
        <w:t>, Australian Bureau of Statistics</w:t>
      </w:r>
    </w:p>
    <w:p w14:paraId="349F4AE1" w14:textId="12B59430" w:rsidR="00542A10" w:rsidRDefault="00542A10" w:rsidP="00542A10">
      <w:pPr>
        <w:pStyle w:val="ListParagraph"/>
        <w:numPr>
          <w:ilvl w:val="1"/>
          <w:numId w:val="37"/>
        </w:numPr>
      </w:pPr>
      <w:r>
        <w:rPr>
          <w:rStyle w:val="Bold"/>
        </w:rPr>
        <w:t>2018 Survey of Disability, Ageing and Carers</w:t>
      </w:r>
      <w:r>
        <w:t>, Australian Bureau of Statistics</w:t>
      </w:r>
    </w:p>
    <w:p w14:paraId="52436B7F" w14:textId="79E72C66" w:rsidR="00542A10" w:rsidRDefault="00542A10" w:rsidP="00EA6081">
      <w:pPr>
        <w:pStyle w:val="Heading2"/>
      </w:pPr>
      <w:bookmarkStart w:id="7" w:name="_Toc140743400"/>
      <w:r>
        <w:t>Key insights are:</w:t>
      </w:r>
      <w:bookmarkEnd w:id="7"/>
    </w:p>
    <w:p w14:paraId="7F7FC565" w14:textId="77777777" w:rsidR="00542A10" w:rsidRDefault="00542A10" w:rsidP="00EA6081">
      <w:pPr>
        <w:pStyle w:val="ListParagraph"/>
        <w:numPr>
          <w:ilvl w:val="0"/>
          <w:numId w:val="38"/>
        </w:numPr>
      </w:pPr>
      <w:r>
        <w:t>Carers must be involved in determining their own journey.</w:t>
      </w:r>
    </w:p>
    <w:p w14:paraId="63C4B7DD" w14:textId="77777777" w:rsidR="00542A10" w:rsidRDefault="00542A10" w:rsidP="00EA6081">
      <w:pPr>
        <w:pStyle w:val="ListParagraph"/>
        <w:numPr>
          <w:ilvl w:val="0"/>
          <w:numId w:val="38"/>
        </w:numPr>
      </w:pPr>
      <w:r>
        <w:t xml:space="preserve">Many carers are unaware of existing services that can assist them in their caring role. </w:t>
      </w:r>
    </w:p>
    <w:p w14:paraId="0CCE8303" w14:textId="77777777" w:rsidR="00542A10" w:rsidRDefault="00542A10" w:rsidP="00EA6081">
      <w:pPr>
        <w:pStyle w:val="ListParagraph"/>
        <w:numPr>
          <w:ilvl w:val="0"/>
          <w:numId w:val="38"/>
        </w:numPr>
      </w:pPr>
      <w:r>
        <w:t>Carers need to be involved in policy formulation and review by government and non-government organisations, to ensure that services continue to align with their needs.</w:t>
      </w:r>
    </w:p>
    <w:p w14:paraId="6984C8E1" w14:textId="77777777" w:rsidR="00542A10" w:rsidRDefault="00542A10" w:rsidP="00EA6081">
      <w:pPr>
        <w:pStyle w:val="ListParagraph"/>
        <w:numPr>
          <w:ilvl w:val="0"/>
          <w:numId w:val="38"/>
        </w:numPr>
      </w:pPr>
      <w:r>
        <w:t>Services for carers need to be better integrated to ensure ease of accessibility.</w:t>
      </w:r>
    </w:p>
    <w:p w14:paraId="261B41D2" w14:textId="77777777" w:rsidR="00542A10" w:rsidRDefault="00542A10" w:rsidP="00EA6081">
      <w:pPr>
        <w:pStyle w:val="ListParagraph"/>
        <w:numPr>
          <w:ilvl w:val="0"/>
          <w:numId w:val="38"/>
        </w:numPr>
      </w:pPr>
      <w:r>
        <w:t xml:space="preserve">Consideration must be given to the unique needs of different cohorts of carers </w:t>
      </w:r>
      <w:proofErr w:type="gramStart"/>
      <w:r>
        <w:t>including:</w:t>
      </w:r>
      <w:proofErr w:type="gramEnd"/>
      <w:r>
        <w:t xml:space="preserve"> young carers, grandparent carers, First Nations carers, culturally and linguistically diverse carers, LGBTQIA+ carers, working carers, carers with disability and older carers.</w:t>
      </w:r>
    </w:p>
    <w:p w14:paraId="7EB8E635" w14:textId="77777777" w:rsidR="00542A10" w:rsidRDefault="00542A10" w:rsidP="00EA6081">
      <w:pPr>
        <w:pStyle w:val="ListParagraph"/>
        <w:numPr>
          <w:ilvl w:val="0"/>
          <w:numId w:val="38"/>
        </w:numPr>
      </w:pPr>
      <w:r>
        <w:t xml:space="preserve">Young carers face difficulties, particularly relating to education and training </w:t>
      </w:r>
      <w:proofErr w:type="gramStart"/>
      <w:r>
        <w:t>as a result of</w:t>
      </w:r>
      <w:proofErr w:type="gramEnd"/>
      <w:r>
        <w:t xml:space="preserve"> their care responsibilities.</w:t>
      </w:r>
    </w:p>
    <w:p w14:paraId="1664860E" w14:textId="77777777" w:rsidR="00542A10" w:rsidRDefault="00542A10" w:rsidP="00EA6081">
      <w:pPr>
        <w:pStyle w:val="ListParagraph"/>
        <w:numPr>
          <w:ilvl w:val="0"/>
          <w:numId w:val="38"/>
        </w:numPr>
      </w:pPr>
      <w:r>
        <w:t>There is a need to improve identification of young carers, to increase and improve access to support services.</w:t>
      </w:r>
    </w:p>
    <w:p w14:paraId="297771DF" w14:textId="77777777" w:rsidR="00542A10" w:rsidRDefault="00542A10" w:rsidP="00EA6081">
      <w:pPr>
        <w:pStyle w:val="ListParagraph"/>
        <w:numPr>
          <w:ilvl w:val="0"/>
          <w:numId w:val="38"/>
        </w:numPr>
      </w:pPr>
      <w:r>
        <w:t>There is a need to increase awareness of young carer issues within the community.</w:t>
      </w:r>
    </w:p>
    <w:p w14:paraId="665846FC" w14:textId="77777777" w:rsidR="00542A10" w:rsidRDefault="00542A10" w:rsidP="00EA6081">
      <w:pPr>
        <w:pStyle w:val="ListParagraph"/>
        <w:numPr>
          <w:ilvl w:val="0"/>
          <w:numId w:val="38"/>
        </w:numPr>
      </w:pPr>
      <w:r>
        <w:t>Grandparent carers need assistance to access appropriate supports.</w:t>
      </w:r>
    </w:p>
    <w:p w14:paraId="63A81C9E" w14:textId="77777777" w:rsidR="00542A10" w:rsidRDefault="00542A10" w:rsidP="00EA6081">
      <w:pPr>
        <w:pStyle w:val="ListParagraph"/>
        <w:numPr>
          <w:ilvl w:val="0"/>
          <w:numId w:val="38"/>
        </w:numPr>
      </w:pPr>
      <w:r>
        <w:lastRenderedPageBreak/>
        <w:t>Carers face an opportunity cost over their lifetime, through reduced earnings and lower retirement incomes.</w:t>
      </w:r>
    </w:p>
    <w:p w14:paraId="435EC8E4" w14:textId="77777777" w:rsidR="00542A10" w:rsidRDefault="00542A10" w:rsidP="00EA6081">
      <w:pPr>
        <w:pStyle w:val="ListParagraph"/>
        <w:numPr>
          <w:ilvl w:val="0"/>
          <w:numId w:val="38"/>
        </w:numPr>
      </w:pPr>
      <w:r>
        <w:t xml:space="preserve">Culturally and linguistically diverse carers need to be better targeted to assist identification as a </w:t>
      </w:r>
      <w:proofErr w:type="spellStart"/>
      <w:r>
        <w:t>carer</w:t>
      </w:r>
      <w:proofErr w:type="spellEnd"/>
      <w:r>
        <w:t>, and to navigate and access services.</w:t>
      </w:r>
    </w:p>
    <w:p w14:paraId="264DB775" w14:textId="77777777" w:rsidR="00542A10" w:rsidRDefault="00542A10" w:rsidP="00EA6081">
      <w:pPr>
        <w:pStyle w:val="ListParagraph"/>
        <w:numPr>
          <w:ilvl w:val="0"/>
          <w:numId w:val="38"/>
        </w:numPr>
      </w:pPr>
      <w:r>
        <w:t>Carers face social isolation that can lead to other mental and physical health problems.</w:t>
      </w:r>
    </w:p>
    <w:p w14:paraId="0E83DB2C" w14:textId="77777777" w:rsidR="00542A10" w:rsidRDefault="00542A10" w:rsidP="00EA6081">
      <w:pPr>
        <w:pStyle w:val="ListParagraph"/>
        <w:numPr>
          <w:ilvl w:val="0"/>
          <w:numId w:val="38"/>
        </w:numPr>
      </w:pPr>
      <w:r>
        <w:t>Investing in carers, through increased support and services, will result in social and economic returns.</w:t>
      </w:r>
    </w:p>
    <w:p w14:paraId="737BEE63" w14:textId="77777777" w:rsidR="00542A10" w:rsidRDefault="00542A10" w:rsidP="00EA6081">
      <w:pPr>
        <w:pStyle w:val="ListParagraph"/>
        <w:numPr>
          <w:ilvl w:val="0"/>
          <w:numId w:val="38"/>
        </w:numPr>
      </w:pPr>
      <w:r>
        <w:t>There is a need for all workplaces to provide support for carers through flexible work arrangements, recognising the principles of the Queensland Carers Charter.</w:t>
      </w:r>
    </w:p>
    <w:p w14:paraId="74755023" w14:textId="77777777" w:rsidR="00542A10" w:rsidRDefault="00542A10" w:rsidP="00EA6081">
      <w:pPr>
        <w:pStyle w:val="ListParagraph"/>
        <w:numPr>
          <w:ilvl w:val="0"/>
          <w:numId w:val="38"/>
        </w:numPr>
      </w:pPr>
      <w:r>
        <w:t>There is a need to raise awareness of the economic and social value of carers.</w:t>
      </w:r>
    </w:p>
    <w:p w14:paraId="55BB01DC" w14:textId="53903870" w:rsidR="00542A10" w:rsidRDefault="00542A10" w:rsidP="00EA6081">
      <w:pPr>
        <w:pStyle w:val="ListParagraph"/>
        <w:numPr>
          <w:ilvl w:val="0"/>
          <w:numId w:val="38"/>
        </w:numPr>
      </w:pPr>
      <w:r>
        <w:t>Parts of the Carers (Recognition) Act 2008 and the Queensland Carers Charter are no longer relevant.</w:t>
      </w:r>
    </w:p>
    <w:p w14:paraId="2A1D58F1" w14:textId="4490754F" w:rsidR="00542A10" w:rsidRPr="008E0F20" w:rsidRDefault="00542A10" w:rsidP="008E0F20">
      <w:pPr>
        <w:pStyle w:val="Heading1"/>
        <w:rPr>
          <w:lang w:val="en-GB"/>
        </w:rPr>
      </w:pPr>
      <w:bookmarkStart w:id="8" w:name="_Toc140743401"/>
      <w:r w:rsidRPr="00542A10">
        <w:rPr>
          <w:lang w:val="en-GB"/>
        </w:rPr>
        <w:t>Queensland Carers Advisory Council (QCAC) priorities</w:t>
      </w:r>
      <w:bookmarkEnd w:id="8"/>
    </w:p>
    <w:p w14:paraId="42E9E3A0" w14:textId="77777777" w:rsidR="00542A10" w:rsidRPr="00542A10" w:rsidRDefault="00542A10" w:rsidP="00767F89">
      <w:pPr>
        <w:rPr>
          <w:lang w:val="en-GB"/>
        </w:rPr>
      </w:pPr>
      <w:r w:rsidRPr="00542A10">
        <w:rPr>
          <w:lang w:val="en-GB"/>
        </w:rPr>
        <w:t>QCAC has developed a work plan based on three priority areas:</w:t>
      </w:r>
    </w:p>
    <w:p w14:paraId="21CE554E" w14:textId="77777777" w:rsidR="00542A10" w:rsidRPr="00EA6081" w:rsidRDefault="00542A10" w:rsidP="00EA6081">
      <w:pPr>
        <w:pStyle w:val="ListParagraph"/>
        <w:numPr>
          <w:ilvl w:val="0"/>
          <w:numId w:val="39"/>
        </w:numPr>
        <w:rPr>
          <w:lang w:val="en-GB"/>
        </w:rPr>
      </w:pPr>
      <w:r w:rsidRPr="00EA6081">
        <w:rPr>
          <w:lang w:val="en-GB"/>
        </w:rPr>
        <w:t>Recognising and raising awareness of the value of carers in our community.</w:t>
      </w:r>
    </w:p>
    <w:p w14:paraId="03AB658F" w14:textId="64713FCB" w:rsidR="00542A10" w:rsidRPr="00EA6081" w:rsidRDefault="00542A10" w:rsidP="00EA6081">
      <w:pPr>
        <w:pStyle w:val="ListParagraph"/>
        <w:numPr>
          <w:ilvl w:val="0"/>
          <w:numId w:val="39"/>
        </w:numPr>
        <w:rPr>
          <w:lang w:val="en-GB"/>
        </w:rPr>
      </w:pPr>
      <w:r w:rsidRPr="00EA6081">
        <w:rPr>
          <w:lang w:val="en-GB"/>
        </w:rPr>
        <w:t>Improving carer wellbeing by ensuring access to services that meet the needs of carers.</w:t>
      </w:r>
    </w:p>
    <w:p w14:paraId="6163D8B8" w14:textId="326EE3EA" w:rsidR="00542A10" w:rsidRPr="00EA6081" w:rsidRDefault="00542A10" w:rsidP="00EA6081">
      <w:pPr>
        <w:pStyle w:val="ListParagraph"/>
        <w:numPr>
          <w:ilvl w:val="0"/>
          <w:numId w:val="39"/>
        </w:numPr>
        <w:rPr>
          <w:szCs w:val="24"/>
          <w:lang w:val="en-GB"/>
        </w:rPr>
      </w:pPr>
      <w:r w:rsidRPr="00EA6081">
        <w:rPr>
          <w:lang w:val="en-GB"/>
        </w:rPr>
        <w:t xml:space="preserve">Promoting the principles of the </w:t>
      </w:r>
      <w:r w:rsidRPr="00EA6081">
        <w:rPr>
          <w:i/>
          <w:iCs/>
          <w:lang w:val="en-GB"/>
        </w:rPr>
        <w:t>Carers (Recognition) Act 2008</w:t>
      </w:r>
      <w:r w:rsidRPr="00EA6081">
        <w:rPr>
          <w:lang w:val="en-GB"/>
        </w:rPr>
        <w:t xml:space="preserve"> and the Queensland Carers Charter.</w:t>
      </w:r>
    </w:p>
    <w:p w14:paraId="195CD3E7" w14:textId="77777777" w:rsidR="008E0F20" w:rsidRDefault="008E0F20">
      <w:pPr>
        <w:spacing w:before="0" w:after="160" w:line="259" w:lineRule="auto"/>
        <w:rPr>
          <w:rFonts w:eastAsia="Times New Roman" w:cs="Arial"/>
          <w:bCs/>
          <w:noProof/>
          <w:spacing w:val="10"/>
          <w:kern w:val="32"/>
          <w:sz w:val="36"/>
          <w:szCs w:val="30"/>
          <w:lang w:val="en-GB"/>
        </w:rPr>
      </w:pPr>
      <w:bookmarkStart w:id="9" w:name="_Toc140743402"/>
      <w:r>
        <w:rPr>
          <w:lang w:val="en-GB"/>
        </w:rPr>
        <w:br w:type="page"/>
      </w:r>
    </w:p>
    <w:p w14:paraId="4E7DE668" w14:textId="72509B25" w:rsidR="00542A10" w:rsidRPr="00542A10" w:rsidRDefault="00542A10" w:rsidP="00EA6081">
      <w:pPr>
        <w:pStyle w:val="Heading1"/>
        <w:rPr>
          <w:lang w:val="en-GB"/>
        </w:rPr>
      </w:pPr>
      <w:r w:rsidRPr="00542A10">
        <w:rPr>
          <w:lang w:val="en-GB"/>
        </w:rPr>
        <w:lastRenderedPageBreak/>
        <w:t>Priority Area 1: Recognising and raising awareness of the value of carers in our community</w:t>
      </w:r>
      <w:bookmarkEnd w:id="9"/>
    </w:p>
    <w:p w14:paraId="4EFCFC45" w14:textId="77777777" w:rsidR="00542A10" w:rsidRPr="007E3787" w:rsidRDefault="00542A10" w:rsidP="00767F89">
      <w:pPr>
        <w:pStyle w:val="Heading2"/>
        <w:rPr>
          <w:lang w:val="en-GB"/>
        </w:rPr>
      </w:pPr>
      <w:bookmarkStart w:id="10" w:name="_Toc140743403"/>
      <w:r w:rsidRPr="007E3787">
        <w:rPr>
          <w:lang w:val="en-GB"/>
        </w:rPr>
        <w:t>Rationale</w:t>
      </w:r>
      <w:bookmarkEnd w:id="10"/>
    </w:p>
    <w:p w14:paraId="5A66D0C3" w14:textId="77777777" w:rsidR="00542A10" w:rsidRPr="00542A10" w:rsidRDefault="00542A10" w:rsidP="00EA6081">
      <w:pPr>
        <w:rPr>
          <w:lang w:val="en-GB"/>
        </w:rPr>
      </w:pPr>
      <w:r w:rsidRPr="00542A10">
        <w:rPr>
          <w:lang w:val="en-GB"/>
        </w:rPr>
        <w:t xml:space="preserve">Carers deserve to be recognised and acknowledged for the valuable contribution they make to their families, our </w:t>
      </w:r>
      <w:proofErr w:type="gramStart"/>
      <w:r w:rsidRPr="00542A10">
        <w:rPr>
          <w:lang w:val="en-GB"/>
        </w:rPr>
        <w:t>communities</w:t>
      </w:r>
      <w:proofErr w:type="gramEnd"/>
      <w:r w:rsidRPr="00542A10">
        <w:rPr>
          <w:lang w:val="en-GB"/>
        </w:rPr>
        <w:t xml:space="preserve"> and our economy. </w:t>
      </w:r>
    </w:p>
    <w:p w14:paraId="35639FAF" w14:textId="77777777" w:rsidR="00542A10" w:rsidRPr="00542A10" w:rsidRDefault="00542A10" w:rsidP="00EA6081">
      <w:pPr>
        <w:rPr>
          <w:lang w:val="en-GB"/>
        </w:rPr>
      </w:pPr>
      <w:r w:rsidRPr="00542A10">
        <w:rPr>
          <w:lang w:val="en-GB"/>
        </w:rPr>
        <w:t xml:space="preserve">QCAC will continue to work with the Queensland Government, their carer </w:t>
      </w:r>
      <w:proofErr w:type="gramStart"/>
      <w:r w:rsidRPr="00542A10">
        <w:rPr>
          <w:lang w:val="en-GB"/>
        </w:rPr>
        <w:t>networks</w:t>
      </w:r>
      <w:proofErr w:type="gramEnd"/>
      <w:r w:rsidRPr="00542A10">
        <w:rPr>
          <w:lang w:val="en-GB"/>
        </w:rPr>
        <w:t xml:space="preserve"> and the community to raise awareness of carers’ experiences, rights, needs and aspirations so there is improved understanding and better support in the community.</w:t>
      </w:r>
    </w:p>
    <w:p w14:paraId="49F1C40E" w14:textId="77777777" w:rsidR="00542A10" w:rsidRPr="007E3787" w:rsidRDefault="00542A10" w:rsidP="00767F89">
      <w:pPr>
        <w:pStyle w:val="Heading2"/>
        <w:rPr>
          <w:lang w:val="en-GB"/>
        </w:rPr>
      </w:pPr>
      <w:bookmarkStart w:id="11" w:name="_Toc140743404"/>
      <w:r w:rsidRPr="007E3787">
        <w:rPr>
          <w:lang w:val="en-GB"/>
        </w:rPr>
        <w:t>Actions</w:t>
      </w:r>
      <w:bookmarkEnd w:id="11"/>
    </w:p>
    <w:p w14:paraId="5AFB31DD" w14:textId="77777777" w:rsidR="00542A10" w:rsidRPr="00EA6081" w:rsidRDefault="00542A10" w:rsidP="00767F89">
      <w:pPr>
        <w:pStyle w:val="Heading3"/>
        <w:rPr>
          <w:lang w:val="en-GB"/>
        </w:rPr>
      </w:pPr>
      <w:bookmarkStart w:id="12" w:name="_Toc140743405"/>
      <w:r w:rsidRPr="00EA6081">
        <w:t>Highlight</w:t>
      </w:r>
      <w:r w:rsidRPr="00EA6081">
        <w:rPr>
          <w:lang w:val="en-GB"/>
        </w:rPr>
        <w:t xml:space="preserve"> </w:t>
      </w:r>
      <w:r w:rsidRPr="007E3787">
        <w:t>National</w:t>
      </w:r>
      <w:r w:rsidRPr="00EA6081">
        <w:rPr>
          <w:lang w:val="en-GB"/>
        </w:rPr>
        <w:t xml:space="preserve"> Carers Week</w:t>
      </w:r>
      <w:bookmarkEnd w:id="12"/>
    </w:p>
    <w:p w14:paraId="40BE79FE" w14:textId="0053D865" w:rsidR="00542A10" w:rsidRPr="00542A10" w:rsidRDefault="00542A10" w:rsidP="005C0AEF">
      <w:pPr>
        <w:spacing w:after="160" w:line="259" w:lineRule="auto"/>
        <w:rPr>
          <w:rFonts w:asciiTheme="minorHAnsi" w:hAnsiTheme="minorHAnsi" w:cstheme="minorBidi"/>
          <w:sz w:val="22"/>
          <w:lang w:val="en-GB"/>
        </w:rPr>
      </w:pPr>
      <w:r w:rsidRPr="00542A10">
        <w:rPr>
          <w:lang w:val="en-GB"/>
        </w:rPr>
        <w:t xml:space="preserve">QCAC will work with the Queensland Government to continue to support National Carers Week as an annual event that recognises and celebrates carers. Carers Week is an important opportunity to recognise, celebrate and raise awareness among all Queenslanders about the diversity of carers and their caring roles. </w:t>
      </w:r>
    </w:p>
    <w:p w14:paraId="665AE3E8" w14:textId="77777777" w:rsidR="00542A10" w:rsidRPr="00542A10" w:rsidRDefault="00542A10" w:rsidP="00EA6081">
      <w:pPr>
        <w:pStyle w:val="Heading3"/>
        <w:rPr>
          <w:lang w:val="en-GB"/>
        </w:rPr>
      </w:pPr>
      <w:bookmarkStart w:id="13" w:name="_Toc140743406"/>
      <w:r w:rsidRPr="00542A10">
        <w:rPr>
          <w:lang w:val="en-GB"/>
        </w:rPr>
        <w:t xml:space="preserve">Raise public awareness of </w:t>
      </w:r>
      <w:proofErr w:type="gramStart"/>
      <w:r w:rsidRPr="00542A10">
        <w:rPr>
          <w:lang w:val="en-GB"/>
        </w:rPr>
        <w:t>carers</w:t>
      </w:r>
      <w:bookmarkEnd w:id="13"/>
      <w:proofErr w:type="gramEnd"/>
      <w:r w:rsidRPr="00542A10">
        <w:rPr>
          <w:lang w:val="en-GB"/>
        </w:rPr>
        <w:t xml:space="preserve"> </w:t>
      </w:r>
    </w:p>
    <w:p w14:paraId="47E624EE" w14:textId="77777777" w:rsidR="00542A10" w:rsidRPr="00542A10" w:rsidRDefault="00542A10" w:rsidP="005C0AEF">
      <w:pPr>
        <w:rPr>
          <w:lang w:val="en-GB"/>
        </w:rPr>
      </w:pPr>
      <w:r w:rsidRPr="00542A10">
        <w:rPr>
          <w:lang w:val="en-GB"/>
        </w:rPr>
        <w:t xml:space="preserve">QCAC is working with the Queensland Government to develop promotional activity in 2023 that will: </w:t>
      </w:r>
    </w:p>
    <w:p w14:paraId="63239CA5" w14:textId="77777777" w:rsidR="00542A10" w:rsidRPr="00EA6081" w:rsidRDefault="00542A10" w:rsidP="005C0AEF">
      <w:pPr>
        <w:pStyle w:val="ListParagraph"/>
        <w:numPr>
          <w:ilvl w:val="0"/>
          <w:numId w:val="43"/>
        </w:numPr>
        <w:ind w:left="720"/>
        <w:rPr>
          <w:lang w:val="en-GB"/>
        </w:rPr>
      </w:pPr>
      <w:r w:rsidRPr="00EA6081">
        <w:rPr>
          <w:lang w:val="en-GB"/>
        </w:rPr>
        <w:t xml:space="preserve">raise awareness of the diversity of Carers, the people they care for and different ways of caring, including the economic and social value of carers and their need for school and/or workplace </w:t>
      </w:r>
      <w:proofErr w:type="gramStart"/>
      <w:r w:rsidRPr="00EA6081">
        <w:rPr>
          <w:lang w:val="en-GB"/>
        </w:rPr>
        <w:t>support</w:t>
      </w:r>
      <w:proofErr w:type="gramEnd"/>
    </w:p>
    <w:p w14:paraId="683D4C24" w14:textId="77777777" w:rsidR="00542A10" w:rsidRPr="00EA6081" w:rsidRDefault="00542A10" w:rsidP="005C0AEF">
      <w:pPr>
        <w:pStyle w:val="ListParagraph"/>
        <w:numPr>
          <w:ilvl w:val="0"/>
          <w:numId w:val="43"/>
        </w:numPr>
        <w:ind w:left="720"/>
        <w:rPr>
          <w:lang w:val="en-GB"/>
        </w:rPr>
      </w:pPr>
      <w:r w:rsidRPr="00EA6081">
        <w:rPr>
          <w:lang w:val="en-GB"/>
        </w:rPr>
        <w:t xml:space="preserve">raise awareness of existing services for carers </w:t>
      </w:r>
    </w:p>
    <w:p w14:paraId="129EF7FE" w14:textId="77777777" w:rsidR="00542A10" w:rsidRPr="00EA6081" w:rsidRDefault="00542A10" w:rsidP="005C0AEF">
      <w:pPr>
        <w:pStyle w:val="ListParagraph"/>
        <w:numPr>
          <w:ilvl w:val="0"/>
          <w:numId w:val="43"/>
        </w:numPr>
        <w:ind w:left="720"/>
        <w:rPr>
          <w:lang w:val="en-GB"/>
        </w:rPr>
      </w:pPr>
      <w:r w:rsidRPr="00EA6081">
        <w:rPr>
          <w:lang w:val="en-GB"/>
        </w:rPr>
        <w:t xml:space="preserve">encourage young people to identify as carers, so they can access support </w:t>
      </w:r>
      <w:proofErr w:type="gramStart"/>
      <w:r w:rsidRPr="00EA6081">
        <w:rPr>
          <w:lang w:val="en-GB"/>
        </w:rPr>
        <w:t>services</w:t>
      </w:r>
      <w:proofErr w:type="gramEnd"/>
    </w:p>
    <w:p w14:paraId="779C88DD" w14:textId="77777777" w:rsidR="00542A10" w:rsidRPr="00EA6081" w:rsidRDefault="00542A10" w:rsidP="005C0AEF">
      <w:pPr>
        <w:pStyle w:val="ListParagraph"/>
        <w:numPr>
          <w:ilvl w:val="0"/>
          <w:numId w:val="43"/>
        </w:numPr>
        <w:ind w:left="720"/>
        <w:rPr>
          <w:lang w:val="en-GB"/>
        </w:rPr>
      </w:pPr>
      <w:r w:rsidRPr="00EA6081">
        <w:rPr>
          <w:lang w:val="en-GB"/>
        </w:rPr>
        <w:t xml:space="preserve">develop inclusive resources in a number of languages for culturally and linguistically diverse </w:t>
      </w:r>
      <w:proofErr w:type="gramStart"/>
      <w:r w:rsidRPr="00EA6081">
        <w:rPr>
          <w:lang w:val="en-GB"/>
        </w:rPr>
        <w:t>people</w:t>
      </w:r>
      <w:proofErr w:type="gramEnd"/>
    </w:p>
    <w:p w14:paraId="4B3B6BF6" w14:textId="77777777" w:rsidR="00542A10" w:rsidRPr="00EA6081" w:rsidRDefault="00542A10" w:rsidP="005C0AEF">
      <w:pPr>
        <w:pStyle w:val="ListParagraph"/>
        <w:numPr>
          <w:ilvl w:val="0"/>
          <w:numId w:val="43"/>
        </w:numPr>
        <w:ind w:left="720"/>
        <w:rPr>
          <w:lang w:val="en-GB"/>
        </w:rPr>
      </w:pPr>
      <w:r w:rsidRPr="00EA6081">
        <w:rPr>
          <w:lang w:val="en-GB"/>
        </w:rPr>
        <w:t>encourage grandparent carers to access supports and services.</w:t>
      </w:r>
    </w:p>
    <w:p w14:paraId="41A9A8F0" w14:textId="77777777" w:rsidR="00542A10" w:rsidRPr="005C0AEF" w:rsidRDefault="00542A10" w:rsidP="005C0AEF">
      <w:pPr>
        <w:rPr>
          <w:lang w:val="en-GB"/>
        </w:rPr>
      </w:pPr>
      <w:r w:rsidRPr="005C0AEF">
        <w:rPr>
          <w:lang w:val="en-GB"/>
        </w:rPr>
        <w:t>The above-mentioned carer cohorts are the priority for raising awareness during this term of QCAC. Future councils may focus on other cohorts.</w:t>
      </w:r>
    </w:p>
    <w:p w14:paraId="24C2E099" w14:textId="77777777" w:rsidR="00542A10" w:rsidRPr="00542A10" w:rsidRDefault="00542A10" w:rsidP="005C0AEF">
      <w:pPr>
        <w:pStyle w:val="Heading3"/>
        <w:rPr>
          <w:lang w:val="en-GB"/>
        </w:rPr>
      </w:pPr>
      <w:bookmarkStart w:id="14" w:name="_Toc140743407"/>
      <w:r w:rsidRPr="00542A10">
        <w:rPr>
          <w:lang w:val="en-GB"/>
        </w:rPr>
        <w:t>Promote the Carer Business Discount Card and Companion Card</w:t>
      </w:r>
      <w:bookmarkEnd w:id="14"/>
    </w:p>
    <w:p w14:paraId="632F0627" w14:textId="77777777" w:rsidR="00542A10" w:rsidRPr="00542A10" w:rsidRDefault="00542A10" w:rsidP="005C0AEF">
      <w:pPr>
        <w:rPr>
          <w:lang w:val="en-GB"/>
        </w:rPr>
      </w:pPr>
      <w:r w:rsidRPr="00542A10">
        <w:rPr>
          <w:lang w:val="en-GB"/>
        </w:rPr>
        <w:t xml:space="preserve">The Queensland Government’s Carer Business Discount Card provides benefits to around 17,000 carers across Queensland. The Carers Business Discount Card helps to ease cost of living pressures by providing a range of discounts on goods and services for carers at over 4,000 participating business outlets across the state. </w:t>
      </w:r>
    </w:p>
    <w:p w14:paraId="1E0BE554" w14:textId="77777777" w:rsidR="00542A10" w:rsidRPr="00542A10" w:rsidRDefault="00542A10" w:rsidP="005C0AEF">
      <w:pPr>
        <w:rPr>
          <w:lang w:val="en-GB"/>
        </w:rPr>
      </w:pPr>
      <w:r w:rsidRPr="00542A10">
        <w:rPr>
          <w:lang w:val="en-GB"/>
        </w:rPr>
        <w:t xml:space="preserve">The Companion Card entitles card holders to a second ‘companion’ ticket at no charge at participating venues and on public transport. People who have a disability </w:t>
      </w:r>
      <w:r w:rsidRPr="00542A10">
        <w:rPr>
          <w:lang w:val="en-GB"/>
        </w:rPr>
        <w:lastRenderedPageBreak/>
        <w:t>and a lifelong need for attendant care support are eligible for the Companion Card. There are over 30,000 Companion Card holders and 844 affiliates in Queensland.</w:t>
      </w:r>
    </w:p>
    <w:p w14:paraId="49699537" w14:textId="77777777" w:rsidR="00542A10" w:rsidRPr="00542A10" w:rsidRDefault="00542A10" w:rsidP="005C0AEF">
      <w:r w:rsidRPr="00542A10">
        <w:t>QCAC will partner with the Queensland Government to ensure the Carer Business Discount Card and Companion Card are promoted to businesses to increase the number of businesses providing discounts, and to carers to improve take-up of the cards to assist with the cost of living.</w:t>
      </w:r>
    </w:p>
    <w:p w14:paraId="728E46AE" w14:textId="77777777" w:rsidR="00542A10" w:rsidRPr="00542A10" w:rsidRDefault="00542A10" w:rsidP="005C0AEF">
      <w:pPr>
        <w:pStyle w:val="Heading3"/>
        <w:rPr>
          <w:lang w:val="en-GB"/>
        </w:rPr>
      </w:pPr>
      <w:bookmarkStart w:id="15" w:name="_Toc140743408"/>
      <w:r w:rsidRPr="00542A10">
        <w:rPr>
          <w:lang w:val="en-GB"/>
        </w:rPr>
        <w:t>Highlight Grandparents Day</w:t>
      </w:r>
      <w:bookmarkEnd w:id="15"/>
    </w:p>
    <w:p w14:paraId="573A6A09" w14:textId="77777777" w:rsidR="00542A10" w:rsidRPr="005C0AEF" w:rsidRDefault="00542A10" w:rsidP="005C0AEF">
      <w:r w:rsidRPr="005C0AEF">
        <w:t xml:space="preserve">Grandparents Day is an annual celebration of grandparents, grand-friends, relatives, and those who play a grandparent role in our family or community. </w:t>
      </w:r>
    </w:p>
    <w:p w14:paraId="7702B99A" w14:textId="77777777" w:rsidR="00542A10" w:rsidRPr="005C0AEF" w:rsidRDefault="00542A10" w:rsidP="005C0AEF">
      <w:r w:rsidRPr="005C0AEF">
        <w:t xml:space="preserve">In 2023, QCAC will work with the Queensland Government to promote Grandparents Day widely across the State, including at schools, in community and shopping centres, and public libraries. </w:t>
      </w:r>
    </w:p>
    <w:p w14:paraId="3E973D16" w14:textId="77777777" w:rsidR="00542A10" w:rsidRPr="00542A10" w:rsidRDefault="00542A10" w:rsidP="005C0AEF">
      <w:pPr>
        <w:pStyle w:val="Heading3"/>
        <w:rPr>
          <w:lang w:val="en-GB"/>
        </w:rPr>
      </w:pPr>
      <w:bookmarkStart w:id="16" w:name="_Toc140743409"/>
      <w:r w:rsidRPr="00542A10">
        <w:rPr>
          <w:lang w:val="en-GB"/>
        </w:rPr>
        <w:t>Valuing grandparent carers</w:t>
      </w:r>
      <w:bookmarkEnd w:id="16"/>
    </w:p>
    <w:p w14:paraId="4B0F3D73" w14:textId="77777777" w:rsidR="00542A10" w:rsidRPr="00542A10" w:rsidRDefault="00542A10" w:rsidP="005C0AEF">
      <w:pPr>
        <w:rPr>
          <w:lang w:val="en-GB"/>
        </w:rPr>
      </w:pPr>
      <w:r w:rsidRPr="00542A10">
        <w:rPr>
          <w:lang w:val="en-GB"/>
        </w:rPr>
        <w:t xml:space="preserve">QCAC is focused on recognising the value and unique contribution of grandparent carers, who after having raised their own children are now the primary </w:t>
      </w:r>
      <w:proofErr w:type="gramStart"/>
      <w:r w:rsidRPr="00542A10">
        <w:rPr>
          <w:lang w:val="en-GB"/>
        </w:rPr>
        <w:t>care-giver</w:t>
      </w:r>
      <w:proofErr w:type="gramEnd"/>
      <w:r w:rsidRPr="00542A10">
        <w:rPr>
          <w:lang w:val="en-GB"/>
        </w:rPr>
        <w:t xml:space="preserve"> and decision-maker for their grandchild(ren).</w:t>
      </w:r>
    </w:p>
    <w:p w14:paraId="4516389B" w14:textId="2E5E2771" w:rsidR="00542A10" w:rsidRPr="008E0F20" w:rsidRDefault="00542A10" w:rsidP="008E0F20">
      <w:pPr>
        <w:pStyle w:val="Heading1"/>
        <w:spacing w:before="480"/>
      </w:pPr>
      <w:bookmarkStart w:id="17" w:name="_Toc140743410"/>
      <w:r>
        <w:t>Priority Area 2: Improving carer wellbeing by ensuring access to services that meet the needs of Carers</w:t>
      </w:r>
      <w:bookmarkEnd w:id="17"/>
    </w:p>
    <w:p w14:paraId="008667BB" w14:textId="77777777" w:rsidR="00542A10" w:rsidRDefault="00542A10" w:rsidP="005C0AEF">
      <w:pPr>
        <w:pStyle w:val="Heading2"/>
      </w:pPr>
      <w:bookmarkStart w:id="18" w:name="_Toc140743411"/>
      <w:r>
        <w:t>Rationale</w:t>
      </w:r>
      <w:bookmarkEnd w:id="18"/>
    </w:p>
    <w:p w14:paraId="3F46271B" w14:textId="77777777" w:rsidR="00542A10" w:rsidRDefault="00542A10" w:rsidP="008E0F20">
      <w:r>
        <w:t>The Queensland Carers Charter establishes that carers should be recognised for their unique knowledge and experience and as individuals with their own needs.</w:t>
      </w:r>
    </w:p>
    <w:p w14:paraId="01571D2A" w14:textId="77777777" w:rsidR="00542A10" w:rsidRDefault="00542A10" w:rsidP="008E0F20">
      <w:r>
        <w:t>Carers often report experiencing social isolation as well as physical and mental stresses. QCAC is working with the Queensland Government to provide advice on the types of supports that will enhance carer wellbeing.</w:t>
      </w:r>
    </w:p>
    <w:p w14:paraId="060697D9" w14:textId="77777777" w:rsidR="00542A10" w:rsidRDefault="00542A10" w:rsidP="005C0AEF">
      <w:pPr>
        <w:pStyle w:val="Heading2"/>
      </w:pPr>
      <w:bookmarkStart w:id="19" w:name="_Toc140743412"/>
      <w:r>
        <w:t>Actions</w:t>
      </w:r>
      <w:bookmarkEnd w:id="19"/>
    </w:p>
    <w:p w14:paraId="45FC0D2A" w14:textId="77777777" w:rsidR="00542A10" w:rsidRDefault="00542A10" w:rsidP="008E0F20">
      <w:pPr>
        <w:pStyle w:val="2Heading3"/>
      </w:pPr>
      <w:bookmarkStart w:id="20" w:name="_Toc140743413"/>
      <w:r>
        <w:t xml:space="preserve">Social </w:t>
      </w:r>
      <w:r w:rsidRPr="008E0F20">
        <w:t>Isolation</w:t>
      </w:r>
      <w:bookmarkEnd w:id="20"/>
    </w:p>
    <w:p w14:paraId="7191E578" w14:textId="77777777" w:rsidR="00542A10" w:rsidRDefault="00542A10" w:rsidP="005C0AEF">
      <w:r>
        <w:t xml:space="preserve">There are over 140 </w:t>
      </w:r>
      <w:r>
        <w:rPr>
          <w:rStyle w:val="Hyperlink"/>
        </w:rPr>
        <w:t xml:space="preserve">neighbourhood and community centres </w:t>
      </w:r>
      <w:r>
        <w:t xml:space="preserve">across Queensland where carers can find connection, belonging, participation and inclusion. </w:t>
      </w:r>
    </w:p>
    <w:p w14:paraId="051D2C0D" w14:textId="77777777" w:rsidR="00542A10" w:rsidRDefault="00542A10" w:rsidP="005C0AEF">
      <w:r>
        <w:t xml:space="preserve">The Queensland Government also provides $3.7 million annually to support specialist </w:t>
      </w:r>
      <w:proofErr w:type="gramStart"/>
      <w:r>
        <w:rPr>
          <w:rStyle w:val="Hyperlink"/>
        </w:rPr>
        <w:t>seniors</w:t>
      </w:r>
      <w:proofErr w:type="gramEnd"/>
      <w:r>
        <w:rPr>
          <w:rStyle w:val="Hyperlink"/>
        </w:rPr>
        <w:t xml:space="preserve"> social isolation services </w:t>
      </w:r>
      <w:r>
        <w:t xml:space="preserve">across the state. Seniors and carers can join a wide range of activities in their local communities, or just enjoy a morning tea and each other’s company. </w:t>
      </w:r>
    </w:p>
    <w:p w14:paraId="4B2FA126" w14:textId="77777777" w:rsidR="00542A10" w:rsidRDefault="00542A10" w:rsidP="005C0AEF">
      <w:r>
        <w:rPr>
          <w:spacing w:val="-5"/>
        </w:rPr>
        <w:lastRenderedPageBreak/>
        <w:t xml:space="preserve">QCAC will work with the Queensland Government to consider work and research in other jurisdictions on social isolation and loneliness as they relate to carers. </w:t>
      </w:r>
    </w:p>
    <w:p w14:paraId="7D461202" w14:textId="77777777" w:rsidR="00542A10" w:rsidRDefault="00542A10" w:rsidP="008E0F20">
      <w:pPr>
        <w:pStyle w:val="2Heading3"/>
      </w:pPr>
      <w:bookmarkStart w:id="21" w:name="_Toc140743414"/>
      <w:r>
        <w:t>Time for Grandparents program</w:t>
      </w:r>
      <w:bookmarkEnd w:id="21"/>
    </w:p>
    <w:p w14:paraId="042DC374" w14:textId="77777777" w:rsidR="00542A10" w:rsidRDefault="00542A10" w:rsidP="005C0AEF">
      <w:r>
        <w:t xml:space="preserve">The Queensland Government invests nearly $1 million each year in the </w:t>
      </w:r>
      <w:r>
        <w:rPr>
          <w:rStyle w:val="Hyperlink"/>
        </w:rPr>
        <w:t>Time for Grandparents</w:t>
      </w:r>
      <w:r>
        <w:t xml:space="preserve"> program run by UnitingCare Communities to provide grandparents who are primary carers for their grandchildren with respite through access to free day activities and camps. </w:t>
      </w:r>
    </w:p>
    <w:p w14:paraId="6AAFDBD5" w14:textId="77777777" w:rsidR="00542A10" w:rsidRDefault="00542A10" w:rsidP="005C0AEF">
      <w:r>
        <w:t xml:space="preserve">QCAC will provide advice on possible improvements to enhance the Time for Grandparents program and outcomes for grandparent carers. </w:t>
      </w:r>
    </w:p>
    <w:p w14:paraId="77915809" w14:textId="77777777" w:rsidR="00542A10" w:rsidRDefault="00542A10" w:rsidP="008E0F20">
      <w:pPr>
        <w:pStyle w:val="2Heading3"/>
      </w:pPr>
      <w:bookmarkStart w:id="22" w:name="_Toc140743415"/>
      <w:r>
        <w:t xml:space="preserve">Services and </w:t>
      </w:r>
      <w:proofErr w:type="gramStart"/>
      <w:r>
        <w:t>supports</w:t>
      </w:r>
      <w:bookmarkEnd w:id="22"/>
      <w:proofErr w:type="gramEnd"/>
    </w:p>
    <w:p w14:paraId="1DEB536C" w14:textId="77777777" w:rsidR="00542A10" w:rsidRDefault="00542A10" w:rsidP="005C0AEF">
      <w:r>
        <w:t>QCAC will continue to provide advice to the Queensland Government about the needs of carers and gaps in service delivery that impact on carers, including services for grandparent carers, carers from culturally and linguistically diverse backgrounds, First Nations carers and young carers.</w:t>
      </w:r>
    </w:p>
    <w:p w14:paraId="67EC1D57" w14:textId="77777777" w:rsidR="00542A10" w:rsidRDefault="00542A10" w:rsidP="005C0AEF">
      <w:r>
        <w:rPr>
          <w:spacing w:val="-5"/>
        </w:rPr>
        <w:t>This includes developing resources to assist grandparent carers to access supports and services and targeting young carers through an awareness campaign.</w:t>
      </w:r>
    </w:p>
    <w:p w14:paraId="682E7AE7" w14:textId="4426AD65" w:rsidR="00542A10" w:rsidRDefault="00542A10" w:rsidP="008E0F20">
      <w:pPr>
        <w:pStyle w:val="2Heading3"/>
      </w:pPr>
      <w:bookmarkStart w:id="23" w:name="_Toc140743416"/>
      <w:r>
        <w:t>Guide for health professionals</w:t>
      </w:r>
      <w:bookmarkEnd w:id="23"/>
      <w:r>
        <w:t xml:space="preserve"> </w:t>
      </w:r>
    </w:p>
    <w:p w14:paraId="5A2DEA20" w14:textId="77777777" w:rsidR="00542A10" w:rsidRDefault="00542A10" w:rsidP="005C0AEF">
      <w:r>
        <w:t xml:space="preserve">QCAC will inform the development of a practical guide that provides tips for clinicians, general practitioners, and other services in Queensland on engaging carers, families, and kin in a person’s care. The product is intended as an easy-to-use guide that assists stakeholders to talk about issues such as consent and including families, communication techniques, concepts of trauma informed care, understanding </w:t>
      </w:r>
      <w:proofErr w:type="spellStart"/>
      <w:r>
        <w:t>carer</w:t>
      </w:r>
      <w:proofErr w:type="spellEnd"/>
      <w:r>
        <w:t xml:space="preserve"> and family needs and communication and managing conflict.</w:t>
      </w:r>
    </w:p>
    <w:p w14:paraId="6C65451A" w14:textId="77777777" w:rsidR="008E0F20" w:rsidRDefault="008E0F20">
      <w:pPr>
        <w:spacing w:before="0" w:after="160" w:line="259" w:lineRule="auto"/>
        <w:rPr>
          <w:rFonts w:eastAsia="Times New Roman" w:cs="Arial"/>
          <w:bCs/>
          <w:noProof/>
          <w:spacing w:val="10"/>
          <w:kern w:val="32"/>
          <w:sz w:val="36"/>
          <w:szCs w:val="30"/>
        </w:rPr>
      </w:pPr>
      <w:bookmarkStart w:id="24" w:name="_Toc140743417"/>
      <w:r>
        <w:br w:type="page"/>
      </w:r>
    </w:p>
    <w:p w14:paraId="2E7BB148" w14:textId="2B1C0129" w:rsidR="00542A10" w:rsidRDefault="00542A10" w:rsidP="005C0AEF">
      <w:pPr>
        <w:pStyle w:val="Heading1"/>
      </w:pPr>
      <w:r>
        <w:lastRenderedPageBreak/>
        <w:t xml:space="preserve">Priority Area 3: Promoting the principles of the </w:t>
      </w:r>
      <w:r>
        <w:rPr>
          <w:rStyle w:val="Italic"/>
        </w:rPr>
        <w:t>Carers (Recognition) Act 2008</w:t>
      </w:r>
      <w:r>
        <w:t xml:space="preserve"> and the Queensland Carers Charter</w:t>
      </w:r>
      <w:bookmarkEnd w:id="24"/>
    </w:p>
    <w:p w14:paraId="5A4CE0F6" w14:textId="77777777" w:rsidR="00542A10" w:rsidRDefault="00542A10" w:rsidP="005C0AEF">
      <w:pPr>
        <w:pStyle w:val="Heading2"/>
      </w:pPr>
      <w:bookmarkStart w:id="25" w:name="_Toc140743418"/>
      <w:r>
        <w:t>Rationale</w:t>
      </w:r>
      <w:bookmarkEnd w:id="25"/>
    </w:p>
    <w:p w14:paraId="525F13FC" w14:textId="77777777" w:rsidR="00542A10" w:rsidRDefault="00542A10" w:rsidP="008E0F20">
      <w:r>
        <w:t xml:space="preserve">The </w:t>
      </w:r>
      <w:r>
        <w:rPr>
          <w:rStyle w:val="Italic"/>
        </w:rPr>
        <w:t>Carers (Recognition) Act 2008 (the Act)</w:t>
      </w:r>
      <w:r>
        <w:t xml:space="preserve"> and the Queensland Carers Charter (the Charter) recognise the valuable contribution of carers to the people they care for, the economic and social benefit they provide and that the interests of carers need to be considered in decisions about the services they access. </w:t>
      </w:r>
    </w:p>
    <w:p w14:paraId="248E837D" w14:textId="77777777" w:rsidR="00542A10" w:rsidRDefault="00542A10" w:rsidP="008E0F20">
      <w:r>
        <w:t>One of QCAC’s key roles is to make recommendations to the Minister on enhancing compliance by public authorities with the Charter.</w:t>
      </w:r>
    </w:p>
    <w:p w14:paraId="0A571D31" w14:textId="77777777" w:rsidR="00542A10" w:rsidRDefault="00542A10" w:rsidP="005C0AEF">
      <w:pPr>
        <w:pStyle w:val="Heading2"/>
      </w:pPr>
      <w:bookmarkStart w:id="26" w:name="_Toc140743419"/>
      <w:r>
        <w:t>Actions</w:t>
      </w:r>
      <w:bookmarkEnd w:id="26"/>
    </w:p>
    <w:p w14:paraId="4B079EEA" w14:textId="77777777" w:rsidR="00542A10" w:rsidRDefault="00542A10" w:rsidP="008E0F20">
      <w:pPr>
        <w:pStyle w:val="3Heading3"/>
      </w:pPr>
      <w:bookmarkStart w:id="27" w:name="_Toc140743420"/>
      <w:r>
        <w:t xml:space="preserve">Workplace carer </w:t>
      </w:r>
      <w:r w:rsidRPr="008E0F20">
        <w:t>support</w:t>
      </w:r>
      <w:bookmarkEnd w:id="27"/>
      <w:r>
        <w:t xml:space="preserve"> </w:t>
      </w:r>
    </w:p>
    <w:p w14:paraId="7E686719" w14:textId="77777777" w:rsidR="00542A10" w:rsidRDefault="00542A10" w:rsidP="005C0AEF">
      <w:r>
        <w:t>QCAC will provide advice to the Queensland Government on embedding the principles of the Queensland Carers Charter in services affecting carers and the people they care for, and workforce strategies to support staff who are carers.</w:t>
      </w:r>
    </w:p>
    <w:p w14:paraId="06482019" w14:textId="77777777" w:rsidR="00542A10" w:rsidRDefault="00542A10" w:rsidP="008E0F20">
      <w:pPr>
        <w:pStyle w:val="3Heading3"/>
      </w:pPr>
      <w:bookmarkStart w:id="28" w:name="_Toc140743421"/>
      <w:r>
        <w:t>Provide advice on the scope of the Act and the Charter</w:t>
      </w:r>
      <w:bookmarkEnd w:id="28"/>
    </w:p>
    <w:p w14:paraId="180415DB" w14:textId="77777777" w:rsidR="00542A10" w:rsidRDefault="00542A10" w:rsidP="005C0AEF">
      <w:r>
        <w:t>QCAC will consider the scope of the Act and the Charter to ensure they remain current and relevant. The Council will explore whether a rights-based framework for the needs of carers is preferred.</w:t>
      </w:r>
    </w:p>
    <w:p w14:paraId="2608D17A" w14:textId="3B58F935" w:rsidR="005C0AEF" w:rsidRDefault="005C0AEF">
      <w:r>
        <w:br w:type="page"/>
      </w:r>
    </w:p>
    <w:p w14:paraId="6FC743EE" w14:textId="77777777" w:rsidR="00542A10" w:rsidRDefault="00542A10" w:rsidP="005C0AEF">
      <w:pPr>
        <w:pStyle w:val="Heading1"/>
      </w:pPr>
      <w:bookmarkStart w:id="29" w:name="_Toc140743422"/>
      <w:r>
        <w:lastRenderedPageBreak/>
        <w:t>References</w:t>
      </w:r>
      <w:bookmarkEnd w:id="29"/>
    </w:p>
    <w:p w14:paraId="4A85E557" w14:textId="77777777" w:rsidR="00542A10" w:rsidRDefault="00542A10" w:rsidP="005C0AEF">
      <w:r>
        <w:t xml:space="preserve">Australian Bureau of Statistics, 2021 Census of Population and Housing </w:t>
      </w:r>
    </w:p>
    <w:p w14:paraId="0DBC1965" w14:textId="77777777" w:rsidR="00542A10" w:rsidRDefault="00542A10" w:rsidP="005C0AEF">
      <w:r>
        <w:t xml:space="preserve">Australian Bureau of Statistics, 2018 Survey of Disability, Ageing and Carers </w:t>
      </w:r>
    </w:p>
    <w:p w14:paraId="0426E28E" w14:textId="77777777" w:rsidR="00542A10" w:rsidRDefault="00542A10" w:rsidP="005C0AEF">
      <w:pPr>
        <w:rPr>
          <w:rStyle w:val="Hyperlink"/>
        </w:rPr>
      </w:pPr>
      <w:r>
        <w:t xml:space="preserve">Carers Australia (2022) </w:t>
      </w:r>
      <w:r>
        <w:rPr>
          <w:rStyle w:val="Hyperlink"/>
        </w:rPr>
        <w:t xml:space="preserve">Caring Costs Us: the economic impact on lifetime income and retirement savings of information Carers, Summary of Findings, March 2022 </w:t>
      </w:r>
    </w:p>
    <w:p w14:paraId="62CE112A" w14:textId="77777777" w:rsidR="00542A10" w:rsidRDefault="00542A10" w:rsidP="005C0AEF">
      <w:pPr>
        <w:rPr>
          <w:rStyle w:val="Hyperlink"/>
        </w:rPr>
      </w:pPr>
      <w:r>
        <w:t xml:space="preserve">Carers Australia and University of Canberra (2022) </w:t>
      </w:r>
      <w:r>
        <w:rPr>
          <w:rStyle w:val="Hyperlink"/>
        </w:rPr>
        <w:t>Caring for others and yourself, 2022 Carer Wellbeing Survey</w:t>
      </w:r>
    </w:p>
    <w:p w14:paraId="16755F36" w14:textId="77777777" w:rsidR="00542A10" w:rsidRDefault="00542A10" w:rsidP="005C0AEF">
      <w:r>
        <w:t xml:space="preserve">Deloitte Access Economics (2020), </w:t>
      </w:r>
      <w:r>
        <w:rPr>
          <w:rStyle w:val="Hyperlink"/>
        </w:rPr>
        <w:t>The value of informal care in 2020</w:t>
      </w:r>
    </w:p>
    <w:p w14:paraId="2FD26420" w14:textId="77777777" w:rsidR="00542A10" w:rsidRDefault="00542A10" w:rsidP="005C0AEF">
      <w:r>
        <w:t>Public Service Commission (2023) unpublished, 2022 Working for Queensland Survey</w:t>
      </w:r>
    </w:p>
    <w:p w14:paraId="01E86D3D" w14:textId="3557DA5F" w:rsidR="00542A10" w:rsidRDefault="00542A10" w:rsidP="005C0AEF">
      <w:r>
        <w:t xml:space="preserve">Hutchings K, Radford K, Harris N, McMillan S, Slattery M, Spencer N, Wheeler A (2021) </w:t>
      </w:r>
      <w:r>
        <w:rPr>
          <w:rStyle w:val="Hyperlink"/>
        </w:rPr>
        <w:t>Young Carers in Australia Project 2021: A summary of key findings and recommendations</w:t>
      </w:r>
      <w:r>
        <w:t xml:space="preserve">, Griffith University, </w:t>
      </w:r>
      <w:proofErr w:type="spellStart"/>
      <w:r>
        <w:t>Arafmi</w:t>
      </w:r>
      <w:proofErr w:type="spellEnd"/>
      <w:r>
        <w:t xml:space="preserve"> Limited</w:t>
      </w:r>
    </w:p>
    <w:p w14:paraId="00E7BFEC" w14:textId="77777777" w:rsidR="00542A10" w:rsidRDefault="00542A10" w:rsidP="005C0AEF">
      <w:pPr>
        <w:pStyle w:val="Heading1"/>
      </w:pPr>
      <w:bookmarkStart w:id="30" w:name="_Toc140743423"/>
      <w:r>
        <w:t>Creative Commons information</w:t>
      </w:r>
      <w:bookmarkEnd w:id="30"/>
      <w:r>
        <w:t xml:space="preserve"> </w:t>
      </w:r>
    </w:p>
    <w:p w14:paraId="55BA6EBD" w14:textId="77777777" w:rsidR="00542A10" w:rsidRDefault="00542A10" w:rsidP="005C0AEF">
      <w:pPr>
        <w:pStyle w:val="Heading2"/>
      </w:pPr>
      <w:bookmarkStart w:id="31" w:name="_Toc140743424"/>
      <w:r>
        <w:t>Translating and interpreting assistance</w:t>
      </w:r>
      <w:bookmarkEnd w:id="31"/>
      <w:r>
        <w:t xml:space="preserve"> </w:t>
      </w:r>
    </w:p>
    <w:p w14:paraId="6C3736BB" w14:textId="77777777" w:rsidR="00542A10" w:rsidRDefault="00542A10" w:rsidP="005C0AEF">
      <w: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p w14:paraId="1D3B82B8" w14:textId="77777777" w:rsidR="00542A10" w:rsidRDefault="00542A10" w:rsidP="005C0AEF">
      <w:pPr>
        <w:pStyle w:val="Heading2"/>
      </w:pPr>
      <w:bookmarkStart w:id="32" w:name="_Toc140743425"/>
      <w:r>
        <w:t>Copyright</w:t>
      </w:r>
      <w:bookmarkEnd w:id="32"/>
      <w:r>
        <w:t xml:space="preserve"> </w:t>
      </w:r>
    </w:p>
    <w:p w14:paraId="0F129E25" w14:textId="77777777" w:rsidR="00542A10" w:rsidRDefault="00542A10" w:rsidP="005C0AEF">
      <w:r>
        <w:t>This publication is protected by the Copyright Act 1968.</w:t>
      </w:r>
    </w:p>
    <w:p w14:paraId="5849A7FD" w14:textId="77777777" w:rsidR="00542A10" w:rsidRDefault="00542A10" w:rsidP="005C0AEF">
      <w:r>
        <w:t>© State of Queensland 2023</w:t>
      </w:r>
    </w:p>
    <w:p w14:paraId="1CBE77BE" w14:textId="77777777" w:rsidR="00542A10" w:rsidRDefault="00542A10" w:rsidP="005C0AEF">
      <w:pPr>
        <w:pStyle w:val="Heading2"/>
      </w:pPr>
      <w:bookmarkStart w:id="33" w:name="_Toc140743426"/>
      <w:r>
        <w:t>Licence</w:t>
      </w:r>
      <w:bookmarkEnd w:id="33"/>
      <w:r>
        <w:t xml:space="preserve"> </w:t>
      </w:r>
    </w:p>
    <w:p w14:paraId="52047DE7" w14:textId="77777777" w:rsidR="00542A10" w:rsidRDefault="00542A10" w:rsidP="00542A10">
      <w:r>
        <w:t xml:space="preserve">The material in this work is licensed by the Department of Child Safety, </w:t>
      </w:r>
      <w:proofErr w:type="gramStart"/>
      <w:r>
        <w:t>Seniors</w:t>
      </w:r>
      <w:proofErr w:type="gramEnd"/>
      <w:r>
        <w:t xml:space="preserve"> and Disability Services under Creative Commons attribution 4.0 International licence (CC BY 4.0), with the exception of: </w:t>
      </w:r>
    </w:p>
    <w:p w14:paraId="115EE482" w14:textId="77777777" w:rsidR="00542A10" w:rsidRDefault="00542A10" w:rsidP="005C0AEF">
      <w:pPr>
        <w:pStyle w:val="ListParagraph"/>
        <w:numPr>
          <w:ilvl w:val="0"/>
          <w:numId w:val="44"/>
        </w:numPr>
      </w:pPr>
      <w:r>
        <w:t>the Queensland Coat of Arms</w:t>
      </w:r>
    </w:p>
    <w:p w14:paraId="0070FDB0" w14:textId="77777777" w:rsidR="00542A10" w:rsidRDefault="00542A10" w:rsidP="005C0AEF">
      <w:pPr>
        <w:pStyle w:val="ListParagraph"/>
        <w:numPr>
          <w:ilvl w:val="0"/>
          <w:numId w:val="44"/>
        </w:numPr>
      </w:pPr>
      <w:r>
        <w:t>this department’s logo</w:t>
      </w:r>
    </w:p>
    <w:p w14:paraId="09C0EDBB" w14:textId="77777777" w:rsidR="00542A10" w:rsidRDefault="00542A10" w:rsidP="005C0AEF">
      <w:pPr>
        <w:pStyle w:val="ListParagraph"/>
        <w:numPr>
          <w:ilvl w:val="0"/>
          <w:numId w:val="44"/>
        </w:numPr>
      </w:pPr>
      <w:r>
        <w:t xml:space="preserve">any </w:t>
      </w:r>
      <w:proofErr w:type="gramStart"/>
      <w:r>
        <w:t>third party</w:t>
      </w:r>
      <w:proofErr w:type="gramEnd"/>
      <w:r>
        <w:t xml:space="preserve"> material</w:t>
      </w:r>
    </w:p>
    <w:p w14:paraId="496CD987" w14:textId="77777777" w:rsidR="00542A10" w:rsidRDefault="00542A10" w:rsidP="005C0AEF">
      <w:pPr>
        <w:pStyle w:val="ListParagraph"/>
        <w:numPr>
          <w:ilvl w:val="0"/>
          <w:numId w:val="44"/>
        </w:numPr>
      </w:pPr>
      <w:r>
        <w:t>any material protected by a trademark, and</w:t>
      </w:r>
    </w:p>
    <w:p w14:paraId="6FE1F708" w14:textId="77777777" w:rsidR="00542A10" w:rsidRDefault="00542A10" w:rsidP="005C0AEF">
      <w:pPr>
        <w:pStyle w:val="ListParagraph"/>
        <w:numPr>
          <w:ilvl w:val="0"/>
          <w:numId w:val="44"/>
        </w:numPr>
      </w:pPr>
      <w:r>
        <w:t>any images and/or photographs.</w:t>
      </w:r>
    </w:p>
    <w:p w14:paraId="4ACECE1D" w14:textId="77777777" w:rsidR="00542A10" w:rsidRDefault="00542A10" w:rsidP="00542A10">
      <w:r>
        <w:t xml:space="preserve">More information on the CC BY licence is set out as follows: </w:t>
      </w:r>
    </w:p>
    <w:p w14:paraId="7AC61110" w14:textId="77777777" w:rsidR="00542A10" w:rsidRDefault="00542A10" w:rsidP="005C0AEF">
      <w:pPr>
        <w:pStyle w:val="ListParagraph"/>
        <w:numPr>
          <w:ilvl w:val="0"/>
          <w:numId w:val="45"/>
        </w:numPr>
      </w:pPr>
      <w:r>
        <w:t>Creative Commons website – www.creativecommons.org</w:t>
      </w:r>
    </w:p>
    <w:p w14:paraId="1B898D8C" w14:textId="77777777" w:rsidR="00542A10" w:rsidRDefault="00542A10" w:rsidP="005C0AEF">
      <w:pPr>
        <w:pStyle w:val="ListParagraph"/>
        <w:numPr>
          <w:ilvl w:val="0"/>
          <w:numId w:val="45"/>
        </w:numPr>
      </w:pPr>
      <w:r>
        <w:t>Attribution 4.0 international (CC BY 4.0)</w:t>
      </w:r>
    </w:p>
    <w:p w14:paraId="0707FBB8" w14:textId="77777777" w:rsidR="00542A10" w:rsidRDefault="00542A10" w:rsidP="005C0AEF">
      <w:pPr>
        <w:pStyle w:val="Heading2"/>
      </w:pPr>
      <w:bookmarkStart w:id="34" w:name="_Toc140743427"/>
      <w:r>
        <w:lastRenderedPageBreak/>
        <w:t>Attribution</w:t>
      </w:r>
      <w:bookmarkEnd w:id="34"/>
      <w:r>
        <w:t xml:space="preserve"> </w:t>
      </w:r>
    </w:p>
    <w:p w14:paraId="58507CBC" w14:textId="77777777" w:rsidR="00542A10" w:rsidRDefault="00542A10" w:rsidP="00542A10">
      <w:r>
        <w:t xml:space="preserve">The CC BY licence is a standard form licence agreement that allows you to copy and redistribute the material in any medium or format, as well as remix, transform, and build upon the material, on the condition that you provide a link to the licence, you indicate if changes were made, and you attribute the material as follows: </w:t>
      </w:r>
    </w:p>
    <w:p w14:paraId="22CE2FA9" w14:textId="066B2543" w:rsidR="00542A10" w:rsidRDefault="00542A10" w:rsidP="00542A10">
      <w:r>
        <w:t xml:space="preserve">© State of Queensland (Child Safety, </w:t>
      </w:r>
      <w:proofErr w:type="gramStart"/>
      <w:r>
        <w:t>Seniors</w:t>
      </w:r>
      <w:proofErr w:type="gramEnd"/>
      <w:r>
        <w:t xml:space="preserve"> and Disability Services), Queensland Carers Action Plan, 2023 is licensed under CC BY 4.0</w:t>
      </w:r>
    </w:p>
    <w:p w14:paraId="3C809A47" w14:textId="4C08D6B6" w:rsidR="00542A10" w:rsidRDefault="00542A10" w:rsidP="00542A10">
      <w:r>
        <w:t xml:space="preserve">Enquiries about the use of any material in this publication can be sent to the department at: </w:t>
      </w:r>
      <w:r w:rsidR="005C0AEF">
        <w:t xml:space="preserve"> </w:t>
      </w:r>
      <w:hyperlink r:id="rId8" w:history="1">
        <w:r w:rsidR="005C0AEF" w:rsidRPr="004A676F">
          <w:rPr>
            <w:rStyle w:val="Hyperlink"/>
          </w:rPr>
          <w:t>communication@dsdsatsip.qld.gov.au</w:t>
        </w:r>
      </w:hyperlink>
    </w:p>
    <w:p w14:paraId="2CAB5E2D" w14:textId="77777777" w:rsidR="00542A10" w:rsidRDefault="00542A10" w:rsidP="005C0AEF">
      <w:pPr>
        <w:pStyle w:val="Heading2"/>
      </w:pPr>
      <w:bookmarkStart w:id="35" w:name="_Toc140743428"/>
      <w:r>
        <w:t>Disclaimer</w:t>
      </w:r>
      <w:bookmarkEnd w:id="35"/>
      <w:r>
        <w:t xml:space="preserve"> </w:t>
      </w:r>
    </w:p>
    <w:p w14:paraId="4A622E9F" w14:textId="4548A9A8" w:rsidR="00542A10" w:rsidRPr="00542A10" w:rsidRDefault="00542A10" w:rsidP="005C0AEF">
      <w:r>
        <w:t>While every care has been taken in preparing this publication, to the extent permitted by law, the State of Queensland accepts no responsibility and disclaims all liability (including without limitation, liability in negligence) for all expenses, losses (including direct and indirect loss), damages and costs incurred as a result of decisions or actions taken as a result of any data, information, statement or advice, expressed or implied, contained within. To the best of our knowledge, the content was correct at the time of publishing.</w:t>
      </w:r>
    </w:p>
    <w:sectPr w:rsidR="00542A10" w:rsidRPr="00542A10" w:rsidSect="00542A10">
      <w:headerReference w:type="default" r:id="rId9"/>
      <w:footerReference w:type="default" r:id="rId10"/>
      <w:headerReference w:type="first" r:id="rId11"/>
      <w:pgSz w:w="11906" w:h="16838"/>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22E49" w14:textId="77777777" w:rsidR="00CE01BC" w:rsidRDefault="00CE01BC">
      <w:pPr>
        <w:spacing w:after="0" w:line="240" w:lineRule="auto"/>
      </w:pPr>
      <w:r>
        <w:separator/>
      </w:r>
    </w:p>
  </w:endnote>
  <w:endnote w:type="continuationSeparator" w:id="0">
    <w:p w14:paraId="66EF0CD0" w14:textId="77777777" w:rsidR="00CE01BC" w:rsidRDefault="00CE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Gare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etaPro-Norm">
    <w:panose1 w:val="00000000000000000000"/>
    <w:charset w:val="00"/>
    <w:family w:val="swiss"/>
    <w:notTrueType/>
    <w:pitch w:val="variable"/>
    <w:sig w:usb0="A00002FF" w:usb1="4000207B" w:usb2="00000000" w:usb3="00000000" w:csb0="0000009F" w:csb1="00000000"/>
  </w:font>
  <w:font w:name="MetaPro-Medi">
    <w:panose1 w:val="00000000000000000000"/>
    <w:charset w:val="00"/>
    <w:family w:val="swiss"/>
    <w:notTrueType/>
    <w:pitch w:val="variable"/>
    <w:sig w:usb0="A00002FF" w:usb1="4000207B" w:usb2="00000000" w:usb3="00000000" w:csb0="0000009F" w:csb1="00000000"/>
  </w:font>
  <w:font w:name="MetaPro-Bold">
    <w:panose1 w:val="00000000000000000000"/>
    <w:charset w:val="00"/>
    <w:family w:val="swiss"/>
    <w:notTrueType/>
    <w:pitch w:val="variable"/>
    <w:sig w:usb0="A00002F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DD88" w14:textId="17ADF4BF" w:rsidR="008C7509" w:rsidRPr="00F727E6" w:rsidRDefault="00FA7DCF" w:rsidP="00F727E6">
    <w:pPr>
      <w:pStyle w:val="Footer"/>
      <w:rPr>
        <w:rFonts w:cs="Arial"/>
        <w:b/>
        <w:bCs/>
        <w:color w:val="7F7F7F" w:themeColor="text1" w:themeTint="80"/>
      </w:rPr>
    </w:pPr>
    <w:r w:rsidRPr="004B2A24">
      <w:rPr>
        <w:rFonts w:cs="Arial"/>
        <w:b/>
        <w:bCs/>
      </w:rPr>
      <w:fldChar w:fldCharType="begin"/>
    </w:r>
    <w:r w:rsidRPr="004B2A24">
      <w:rPr>
        <w:rFonts w:cs="Arial"/>
        <w:b/>
        <w:bCs/>
      </w:rPr>
      <w:instrText xml:space="preserve"> PAGE   \* MERGEFORMAT </w:instrText>
    </w:r>
    <w:r w:rsidRPr="004B2A24">
      <w:rPr>
        <w:rFonts w:cs="Arial"/>
        <w:b/>
        <w:bCs/>
      </w:rPr>
      <w:fldChar w:fldCharType="separate"/>
    </w:r>
    <w:r w:rsidRPr="004B2A24">
      <w:rPr>
        <w:rFonts w:cs="Arial"/>
        <w:b/>
        <w:bCs/>
        <w:noProof/>
      </w:rPr>
      <w:t>9</w:t>
    </w:r>
    <w:r w:rsidRPr="004B2A24">
      <w:rPr>
        <w:rFonts w:cs="Arial"/>
        <w:b/>
        <w:bCs/>
        <w:noProof/>
      </w:rPr>
      <w:fldChar w:fldCharType="end"/>
    </w:r>
    <w:r w:rsidR="00F727E6" w:rsidRPr="00F727E6">
      <w:rPr>
        <w:rFonts w:cs="Arial"/>
        <w:b/>
        <w:bCs/>
        <w:noProof/>
        <w:color w:val="7F7F7F" w:themeColor="text1" w:themeTint="80"/>
      </w:rPr>
      <w:t xml:space="preserve"> </w:t>
    </w:r>
    <w:r w:rsidR="00F727E6">
      <w:rPr>
        <w:rFonts w:cs="Arial"/>
        <w:b/>
        <w:bCs/>
        <w:noProof/>
        <w:color w:val="7F7F7F" w:themeColor="text1" w:themeTint="80"/>
      </w:rPr>
      <w:t xml:space="preserve">    </w:t>
    </w:r>
    <w:r w:rsidR="00F727E6" w:rsidRPr="004B2A24">
      <w:rPr>
        <w:rFonts w:cs="Arial"/>
        <w:noProof/>
      </w:rPr>
      <w:t>Queensland Carers Action Plan</w:t>
    </w:r>
    <w:r w:rsidR="00542A10" w:rsidRPr="004B2A24">
      <w:rPr>
        <w:rFonts w:cs="Arial"/>
        <w:noProof/>
      </w:rPr>
      <w:t xml:space="preserve"> 2023 - 2024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FD964" w14:textId="77777777" w:rsidR="00CE01BC" w:rsidRDefault="00CE01BC">
      <w:pPr>
        <w:spacing w:after="0" w:line="240" w:lineRule="auto"/>
      </w:pPr>
      <w:r>
        <w:separator/>
      </w:r>
    </w:p>
  </w:footnote>
  <w:footnote w:type="continuationSeparator" w:id="0">
    <w:p w14:paraId="0C6A1E07" w14:textId="77777777" w:rsidR="00CE01BC" w:rsidRDefault="00CE01BC">
      <w:pPr>
        <w:spacing w:after="0" w:line="240" w:lineRule="auto"/>
      </w:pPr>
      <w:r>
        <w:continuationSeparator/>
      </w:r>
    </w:p>
  </w:footnote>
  <w:footnote w:id="1">
    <w:p w14:paraId="7044AD6E" w14:textId="4B82B299" w:rsidR="00767F89" w:rsidRDefault="00767F89">
      <w:pPr>
        <w:pStyle w:val="FootnoteText"/>
      </w:pPr>
      <w:r>
        <w:rPr>
          <w:rStyle w:val="FootnoteReference"/>
        </w:rPr>
        <w:footnoteRef/>
      </w:r>
      <w:r>
        <w:t xml:space="preserve"> </w:t>
      </w:r>
      <w:r w:rsidRPr="00767F89">
        <w:t>While foster and kinship carers make a significant contribution to the lives of children and young people in care, they are not included in this Carers Action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DF71" w14:textId="278A8422" w:rsidR="00D72999" w:rsidRDefault="00542A10">
    <w:pPr>
      <w:pStyle w:val="Header"/>
    </w:pPr>
    <w:r>
      <w:rPr>
        <w:rFonts w:cs="Arial"/>
        <w:b/>
        <w:bCs/>
        <w:noProof/>
        <w:szCs w:val="24"/>
      </w:rPr>
      <w:drawing>
        <wp:anchor distT="0" distB="0" distL="114300" distR="114300" simplePos="0" relativeHeight="251657727" behindDoc="1" locked="0" layoutInCell="1" allowOverlap="1" wp14:anchorId="4FD0EB5E" wp14:editId="3A0EEDA7">
          <wp:simplePos x="0" y="0"/>
          <wp:positionH relativeFrom="column">
            <wp:posOffset>-927463</wp:posOffset>
          </wp:positionH>
          <wp:positionV relativeFrom="paragraph">
            <wp:posOffset>-287383</wp:posOffset>
          </wp:positionV>
          <wp:extent cx="7569200" cy="10698854"/>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9200" cy="1069885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43A9" w14:textId="3EFCAC88" w:rsidR="00542A10" w:rsidRDefault="00542A10">
    <w:pPr>
      <w:pStyle w:val="Header"/>
    </w:pPr>
    <w:r>
      <w:rPr>
        <w:noProof/>
      </w:rPr>
      <w:drawing>
        <wp:anchor distT="0" distB="0" distL="114300" distR="114300" simplePos="0" relativeHeight="251662848" behindDoc="1" locked="0" layoutInCell="1" allowOverlap="1" wp14:anchorId="7E73C34E" wp14:editId="69BFE3ED">
          <wp:simplePos x="0" y="0"/>
          <wp:positionH relativeFrom="column">
            <wp:posOffset>-940526</wp:posOffset>
          </wp:positionH>
          <wp:positionV relativeFrom="paragraph">
            <wp:posOffset>-287383</wp:posOffset>
          </wp:positionV>
          <wp:extent cx="7606949" cy="10752212"/>
          <wp:effectExtent l="0" t="0" r="635" b="5080"/>
          <wp:wrapNone/>
          <wp:docPr id="1663578742" name="Picture 16635787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578742" name="Picture 166357874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06949" cy="107522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B32"/>
    <w:multiLevelType w:val="hybridMultilevel"/>
    <w:tmpl w:val="2D2078D2"/>
    <w:lvl w:ilvl="0" w:tplc="E9308FFA">
      <w:start w:val="1"/>
      <w:numFmt w:val="bullet"/>
      <w:lvlText w:val="-"/>
      <w:lvlJc w:val="left"/>
      <w:pPr>
        <w:ind w:left="720" w:hanging="360"/>
      </w:pPr>
      <w:rPr>
        <w:rFonts w:ascii="Symbol" w:hAnsi="Symbol" w:hint="default"/>
      </w:rPr>
    </w:lvl>
    <w:lvl w:ilvl="1" w:tplc="E9308FFA">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781144E"/>
    <w:multiLevelType w:val="hybridMultilevel"/>
    <w:tmpl w:val="462A3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75471"/>
    <w:multiLevelType w:val="hybridMultilevel"/>
    <w:tmpl w:val="5D2E0C9A"/>
    <w:lvl w:ilvl="0" w:tplc="270E9850">
      <w:start w:val="1"/>
      <w:numFmt w:val="bullet"/>
      <w:lvlText w:val=""/>
      <w:lvlJc w:val="left"/>
      <w:pPr>
        <w:ind w:left="-720" w:hanging="360"/>
      </w:pPr>
      <w:rPr>
        <w:rFonts w:ascii="Symbol" w:hAnsi="Symbol" w:hint="default"/>
      </w:rPr>
    </w:lvl>
    <w:lvl w:ilvl="1" w:tplc="CF8E0098" w:tentative="1">
      <w:start w:val="1"/>
      <w:numFmt w:val="bullet"/>
      <w:lvlText w:val="o"/>
      <w:lvlJc w:val="left"/>
      <w:pPr>
        <w:ind w:left="0" w:hanging="360"/>
      </w:pPr>
      <w:rPr>
        <w:rFonts w:ascii="Courier New" w:hAnsi="Courier New" w:cs="Courier New" w:hint="default"/>
      </w:rPr>
    </w:lvl>
    <w:lvl w:ilvl="2" w:tplc="FF44A076" w:tentative="1">
      <w:start w:val="1"/>
      <w:numFmt w:val="bullet"/>
      <w:lvlText w:val=""/>
      <w:lvlJc w:val="left"/>
      <w:pPr>
        <w:ind w:left="720" w:hanging="360"/>
      </w:pPr>
      <w:rPr>
        <w:rFonts w:ascii="Wingdings" w:hAnsi="Wingdings" w:hint="default"/>
      </w:rPr>
    </w:lvl>
    <w:lvl w:ilvl="3" w:tplc="74460CF6" w:tentative="1">
      <w:start w:val="1"/>
      <w:numFmt w:val="bullet"/>
      <w:lvlText w:val=""/>
      <w:lvlJc w:val="left"/>
      <w:pPr>
        <w:ind w:left="1440" w:hanging="360"/>
      </w:pPr>
      <w:rPr>
        <w:rFonts w:ascii="Symbol" w:hAnsi="Symbol" w:hint="default"/>
      </w:rPr>
    </w:lvl>
    <w:lvl w:ilvl="4" w:tplc="B4F0F852" w:tentative="1">
      <w:start w:val="1"/>
      <w:numFmt w:val="bullet"/>
      <w:lvlText w:val="o"/>
      <w:lvlJc w:val="left"/>
      <w:pPr>
        <w:ind w:left="2160" w:hanging="360"/>
      </w:pPr>
      <w:rPr>
        <w:rFonts w:ascii="Courier New" w:hAnsi="Courier New" w:cs="Courier New" w:hint="default"/>
      </w:rPr>
    </w:lvl>
    <w:lvl w:ilvl="5" w:tplc="F760AD3E" w:tentative="1">
      <w:start w:val="1"/>
      <w:numFmt w:val="bullet"/>
      <w:lvlText w:val=""/>
      <w:lvlJc w:val="left"/>
      <w:pPr>
        <w:ind w:left="2880" w:hanging="360"/>
      </w:pPr>
      <w:rPr>
        <w:rFonts w:ascii="Wingdings" w:hAnsi="Wingdings" w:hint="default"/>
      </w:rPr>
    </w:lvl>
    <w:lvl w:ilvl="6" w:tplc="926A64D2" w:tentative="1">
      <w:start w:val="1"/>
      <w:numFmt w:val="bullet"/>
      <w:lvlText w:val=""/>
      <w:lvlJc w:val="left"/>
      <w:pPr>
        <w:ind w:left="3600" w:hanging="360"/>
      </w:pPr>
      <w:rPr>
        <w:rFonts w:ascii="Symbol" w:hAnsi="Symbol" w:hint="default"/>
      </w:rPr>
    </w:lvl>
    <w:lvl w:ilvl="7" w:tplc="57CEE9F0" w:tentative="1">
      <w:start w:val="1"/>
      <w:numFmt w:val="bullet"/>
      <w:lvlText w:val="o"/>
      <w:lvlJc w:val="left"/>
      <w:pPr>
        <w:ind w:left="4320" w:hanging="360"/>
      </w:pPr>
      <w:rPr>
        <w:rFonts w:ascii="Courier New" w:hAnsi="Courier New" w:cs="Courier New" w:hint="default"/>
      </w:rPr>
    </w:lvl>
    <w:lvl w:ilvl="8" w:tplc="1F1A95D4" w:tentative="1">
      <w:start w:val="1"/>
      <w:numFmt w:val="bullet"/>
      <w:lvlText w:val=""/>
      <w:lvlJc w:val="left"/>
      <w:pPr>
        <w:ind w:left="5040" w:hanging="360"/>
      </w:pPr>
      <w:rPr>
        <w:rFonts w:ascii="Wingdings" w:hAnsi="Wingdings" w:hint="default"/>
      </w:rPr>
    </w:lvl>
  </w:abstractNum>
  <w:abstractNum w:abstractNumId="3" w15:restartNumberingAfterBreak="0">
    <w:nsid w:val="109A1E21"/>
    <w:multiLevelType w:val="multilevel"/>
    <w:tmpl w:val="41A0F1BC"/>
    <w:styleLink w:val="CurrentList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2236EE"/>
    <w:multiLevelType w:val="hybridMultilevel"/>
    <w:tmpl w:val="B87C1714"/>
    <w:lvl w:ilvl="0" w:tplc="7D909138">
      <w:numFmt w:val="bullet"/>
      <w:lvlText w:val="-"/>
      <w:lvlJc w:val="left"/>
      <w:pPr>
        <w:ind w:left="720" w:hanging="360"/>
      </w:pPr>
      <w:rPr>
        <w:rFonts w:ascii="Calibri" w:eastAsiaTheme="minorHAnsi" w:hAnsi="Calibri" w:cs="Calibri" w:hint="default"/>
      </w:rPr>
    </w:lvl>
    <w:lvl w:ilvl="1" w:tplc="75361FD8" w:tentative="1">
      <w:start w:val="1"/>
      <w:numFmt w:val="bullet"/>
      <w:lvlText w:val="o"/>
      <w:lvlJc w:val="left"/>
      <w:pPr>
        <w:ind w:left="1440" w:hanging="360"/>
      </w:pPr>
      <w:rPr>
        <w:rFonts w:ascii="Courier New" w:hAnsi="Courier New" w:cs="Courier New" w:hint="default"/>
      </w:rPr>
    </w:lvl>
    <w:lvl w:ilvl="2" w:tplc="26C47DD6" w:tentative="1">
      <w:start w:val="1"/>
      <w:numFmt w:val="bullet"/>
      <w:lvlText w:val=""/>
      <w:lvlJc w:val="left"/>
      <w:pPr>
        <w:ind w:left="2160" w:hanging="360"/>
      </w:pPr>
      <w:rPr>
        <w:rFonts w:ascii="Wingdings" w:hAnsi="Wingdings" w:hint="default"/>
      </w:rPr>
    </w:lvl>
    <w:lvl w:ilvl="3" w:tplc="221CEF20" w:tentative="1">
      <w:start w:val="1"/>
      <w:numFmt w:val="bullet"/>
      <w:lvlText w:val=""/>
      <w:lvlJc w:val="left"/>
      <w:pPr>
        <w:ind w:left="2880" w:hanging="360"/>
      </w:pPr>
      <w:rPr>
        <w:rFonts w:ascii="Symbol" w:hAnsi="Symbol" w:hint="default"/>
      </w:rPr>
    </w:lvl>
    <w:lvl w:ilvl="4" w:tplc="5AE2E554" w:tentative="1">
      <w:start w:val="1"/>
      <w:numFmt w:val="bullet"/>
      <w:lvlText w:val="o"/>
      <w:lvlJc w:val="left"/>
      <w:pPr>
        <w:ind w:left="3600" w:hanging="360"/>
      </w:pPr>
      <w:rPr>
        <w:rFonts w:ascii="Courier New" w:hAnsi="Courier New" w:cs="Courier New" w:hint="default"/>
      </w:rPr>
    </w:lvl>
    <w:lvl w:ilvl="5" w:tplc="7062EF20" w:tentative="1">
      <w:start w:val="1"/>
      <w:numFmt w:val="bullet"/>
      <w:lvlText w:val=""/>
      <w:lvlJc w:val="left"/>
      <w:pPr>
        <w:ind w:left="4320" w:hanging="360"/>
      </w:pPr>
      <w:rPr>
        <w:rFonts w:ascii="Wingdings" w:hAnsi="Wingdings" w:hint="default"/>
      </w:rPr>
    </w:lvl>
    <w:lvl w:ilvl="6" w:tplc="63145FA0" w:tentative="1">
      <w:start w:val="1"/>
      <w:numFmt w:val="bullet"/>
      <w:lvlText w:val=""/>
      <w:lvlJc w:val="left"/>
      <w:pPr>
        <w:ind w:left="5040" w:hanging="360"/>
      </w:pPr>
      <w:rPr>
        <w:rFonts w:ascii="Symbol" w:hAnsi="Symbol" w:hint="default"/>
      </w:rPr>
    </w:lvl>
    <w:lvl w:ilvl="7" w:tplc="EAD0DEF2" w:tentative="1">
      <w:start w:val="1"/>
      <w:numFmt w:val="bullet"/>
      <w:lvlText w:val="o"/>
      <w:lvlJc w:val="left"/>
      <w:pPr>
        <w:ind w:left="5760" w:hanging="360"/>
      </w:pPr>
      <w:rPr>
        <w:rFonts w:ascii="Courier New" w:hAnsi="Courier New" w:cs="Courier New" w:hint="default"/>
      </w:rPr>
    </w:lvl>
    <w:lvl w:ilvl="8" w:tplc="93B04DF8" w:tentative="1">
      <w:start w:val="1"/>
      <w:numFmt w:val="bullet"/>
      <w:lvlText w:val=""/>
      <w:lvlJc w:val="left"/>
      <w:pPr>
        <w:ind w:left="6480" w:hanging="360"/>
      </w:pPr>
      <w:rPr>
        <w:rFonts w:ascii="Wingdings" w:hAnsi="Wingdings" w:hint="default"/>
      </w:rPr>
    </w:lvl>
  </w:abstractNum>
  <w:abstractNum w:abstractNumId="5" w15:restartNumberingAfterBreak="0">
    <w:nsid w:val="140670F0"/>
    <w:multiLevelType w:val="hybridMultilevel"/>
    <w:tmpl w:val="FFBE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B5A59"/>
    <w:multiLevelType w:val="hybridMultilevel"/>
    <w:tmpl w:val="C25E30AE"/>
    <w:lvl w:ilvl="0" w:tplc="404ADE42">
      <w:start w:val="1"/>
      <w:numFmt w:val="bullet"/>
      <w:lvlText w:val=""/>
      <w:lvlJc w:val="left"/>
      <w:pPr>
        <w:ind w:left="720" w:hanging="360"/>
      </w:pPr>
      <w:rPr>
        <w:rFonts w:ascii="Symbol" w:hAnsi="Symbol" w:hint="default"/>
      </w:rPr>
    </w:lvl>
    <w:lvl w:ilvl="1" w:tplc="3ADA1F28" w:tentative="1">
      <w:start w:val="1"/>
      <w:numFmt w:val="bullet"/>
      <w:lvlText w:val="o"/>
      <w:lvlJc w:val="left"/>
      <w:pPr>
        <w:ind w:left="1440" w:hanging="360"/>
      </w:pPr>
      <w:rPr>
        <w:rFonts w:ascii="Courier New" w:hAnsi="Courier New" w:cs="Courier New" w:hint="default"/>
      </w:rPr>
    </w:lvl>
    <w:lvl w:ilvl="2" w:tplc="9CD2AA10" w:tentative="1">
      <w:start w:val="1"/>
      <w:numFmt w:val="bullet"/>
      <w:lvlText w:val=""/>
      <w:lvlJc w:val="left"/>
      <w:pPr>
        <w:ind w:left="2160" w:hanging="360"/>
      </w:pPr>
      <w:rPr>
        <w:rFonts w:ascii="Wingdings" w:hAnsi="Wingdings" w:hint="default"/>
      </w:rPr>
    </w:lvl>
    <w:lvl w:ilvl="3" w:tplc="94368046" w:tentative="1">
      <w:start w:val="1"/>
      <w:numFmt w:val="bullet"/>
      <w:lvlText w:val=""/>
      <w:lvlJc w:val="left"/>
      <w:pPr>
        <w:ind w:left="2880" w:hanging="360"/>
      </w:pPr>
      <w:rPr>
        <w:rFonts w:ascii="Symbol" w:hAnsi="Symbol" w:hint="default"/>
      </w:rPr>
    </w:lvl>
    <w:lvl w:ilvl="4" w:tplc="73760180" w:tentative="1">
      <w:start w:val="1"/>
      <w:numFmt w:val="bullet"/>
      <w:lvlText w:val="o"/>
      <w:lvlJc w:val="left"/>
      <w:pPr>
        <w:ind w:left="3600" w:hanging="360"/>
      </w:pPr>
      <w:rPr>
        <w:rFonts w:ascii="Courier New" w:hAnsi="Courier New" w:cs="Courier New" w:hint="default"/>
      </w:rPr>
    </w:lvl>
    <w:lvl w:ilvl="5" w:tplc="0DDC2FF4" w:tentative="1">
      <w:start w:val="1"/>
      <w:numFmt w:val="bullet"/>
      <w:lvlText w:val=""/>
      <w:lvlJc w:val="left"/>
      <w:pPr>
        <w:ind w:left="4320" w:hanging="360"/>
      </w:pPr>
      <w:rPr>
        <w:rFonts w:ascii="Wingdings" w:hAnsi="Wingdings" w:hint="default"/>
      </w:rPr>
    </w:lvl>
    <w:lvl w:ilvl="6" w:tplc="F8F46802" w:tentative="1">
      <w:start w:val="1"/>
      <w:numFmt w:val="bullet"/>
      <w:lvlText w:val=""/>
      <w:lvlJc w:val="left"/>
      <w:pPr>
        <w:ind w:left="5040" w:hanging="360"/>
      </w:pPr>
      <w:rPr>
        <w:rFonts w:ascii="Symbol" w:hAnsi="Symbol" w:hint="default"/>
      </w:rPr>
    </w:lvl>
    <w:lvl w:ilvl="7" w:tplc="A01243C0" w:tentative="1">
      <w:start w:val="1"/>
      <w:numFmt w:val="bullet"/>
      <w:lvlText w:val="o"/>
      <w:lvlJc w:val="left"/>
      <w:pPr>
        <w:ind w:left="5760" w:hanging="360"/>
      </w:pPr>
      <w:rPr>
        <w:rFonts w:ascii="Courier New" w:hAnsi="Courier New" w:cs="Courier New" w:hint="default"/>
      </w:rPr>
    </w:lvl>
    <w:lvl w:ilvl="8" w:tplc="753C080A" w:tentative="1">
      <w:start w:val="1"/>
      <w:numFmt w:val="bullet"/>
      <w:lvlText w:val=""/>
      <w:lvlJc w:val="left"/>
      <w:pPr>
        <w:ind w:left="6480" w:hanging="360"/>
      </w:pPr>
      <w:rPr>
        <w:rFonts w:ascii="Wingdings" w:hAnsi="Wingdings" w:hint="default"/>
      </w:rPr>
    </w:lvl>
  </w:abstractNum>
  <w:abstractNum w:abstractNumId="7" w15:restartNumberingAfterBreak="0">
    <w:nsid w:val="1B5000F0"/>
    <w:multiLevelType w:val="hybridMultilevel"/>
    <w:tmpl w:val="6914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A3973"/>
    <w:multiLevelType w:val="multilevel"/>
    <w:tmpl w:val="B162A4B4"/>
    <w:styleLink w:val="CurrentList5"/>
    <w:lvl w:ilvl="0">
      <w:start w:val="1"/>
      <w:numFmt w:val="decimal"/>
      <w:lvlText w:val="1.%1 "/>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08C42DF"/>
    <w:multiLevelType w:val="hybridMultilevel"/>
    <w:tmpl w:val="B162A4B4"/>
    <w:lvl w:ilvl="0" w:tplc="14906026">
      <w:start w:val="1"/>
      <w:numFmt w:val="decimal"/>
      <w:pStyle w:val="Heading3"/>
      <w:lvlText w:val="1.%1 "/>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0C6FA9"/>
    <w:multiLevelType w:val="hybridMultilevel"/>
    <w:tmpl w:val="F48C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F2E1D"/>
    <w:multiLevelType w:val="multilevel"/>
    <w:tmpl w:val="63C630C6"/>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657061"/>
    <w:multiLevelType w:val="hybridMultilevel"/>
    <w:tmpl w:val="11DA5C0A"/>
    <w:lvl w:ilvl="0" w:tplc="9E6C4638">
      <w:start w:val="1"/>
      <w:numFmt w:val="decimal"/>
      <w:pStyle w:val="2Heading3"/>
      <w:lvlText w:val="2.%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391D70"/>
    <w:multiLevelType w:val="hybridMultilevel"/>
    <w:tmpl w:val="2AC2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FF7381"/>
    <w:multiLevelType w:val="multilevel"/>
    <w:tmpl w:val="A4C23E22"/>
    <w:lvl w:ilvl="0">
      <w:start w:val="1"/>
      <w:numFmt w:val="bullet"/>
      <w:lvlText w:val="o"/>
      <w:lvlJc w:val="left"/>
      <w:pPr>
        <w:tabs>
          <w:tab w:val="num" w:pos="1440"/>
        </w:tabs>
        <w:ind w:left="1440" w:hanging="720"/>
      </w:pPr>
      <w:rPr>
        <w:rFonts w:ascii="Courier New" w:hAnsi="Courier New" w:cs="Courier New" w:hint="default"/>
      </w:rPr>
    </w:lvl>
    <w:lvl w:ilvl="1">
      <w:start w:val="1"/>
      <w:numFmt w:val="bullet"/>
      <w:lvlText w:val="o"/>
      <w:lvlJc w:val="left"/>
      <w:pPr>
        <w:tabs>
          <w:tab w:val="num" w:pos="2160"/>
        </w:tabs>
        <w:ind w:left="2160" w:hanging="720"/>
      </w:pPr>
      <w:rPr>
        <w:rFonts w:ascii="Courier New" w:hAnsi="Courier New" w:cs="Courier New"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5" w15:restartNumberingAfterBreak="0">
    <w:nsid w:val="2D4D1719"/>
    <w:multiLevelType w:val="hybridMultilevel"/>
    <w:tmpl w:val="61207B3A"/>
    <w:lvl w:ilvl="0" w:tplc="578C3022">
      <w:start w:val="1"/>
      <w:numFmt w:val="decimal"/>
      <w:lvlText w:val="%1."/>
      <w:lvlJc w:val="left"/>
      <w:pPr>
        <w:ind w:left="360" w:hanging="360"/>
      </w:pPr>
      <w:rPr>
        <w:rFonts w:hint="default"/>
      </w:rPr>
    </w:lvl>
    <w:lvl w:ilvl="1" w:tplc="008A1732" w:tentative="1">
      <w:start w:val="1"/>
      <w:numFmt w:val="lowerLetter"/>
      <w:lvlText w:val="%2."/>
      <w:lvlJc w:val="left"/>
      <w:pPr>
        <w:ind w:left="1080" w:hanging="360"/>
      </w:pPr>
    </w:lvl>
    <w:lvl w:ilvl="2" w:tplc="1A8CD802" w:tentative="1">
      <w:start w:val="1"/>
      <w:numFmt w:val="lowerRoman"/>
      <w:lvlText w:val="%3."/>
      <w:lvlJc w:val="right"/>
      <w:pPr>
        <w:ind w:left="1800" w:hanging="180"/>
      </w:pPr>
    </w:lvl>
    <w:lvl w:ilvl="3" w:tplc="821AC4F2" w:tentative="1">
      <w:start w:val="1"/>
      <w:numFmt w:val="decimal"/>
      <w:lvlText w:val="%4."/>
      <w:lvlJc w:val="left"/>
      <w:pPr>
        <w:ind w:left="2520" w:hanging="360"/>
      </w:pPr>
    </w:lvl>
    <w:lvl w:ilvl="4" w:tplc="1D5CB9B0" w:tentative="1">
      <w:start w:val="1"/>
      <w:numFmt w:val="lowerLetter"/>
      <w:lvlText w:val="%5."/>
      <w:lvlJc w:val="left"/>
      <w:pPr>
        <w:ind w:left="3240" w:hanging="360"/>
      </w:pPr>
    </w:lvl>
    <w:lvl w:ilvl="5" w:tplc="0450EB1E" w:tentative="1">
      <w:start w:val="1"/>
      <w:numFmt w:val="lowerRoman"/>
      <w:lvlText w:val="%6."/>
      <w:lvlJc w:val="right"/>
      <w:pPr>
        <w:ind w:left="3960" w:hanging="180"/>
      </w:pPr>
    </w:lvl>
    <w:lvl w:ilvl="6" w:tplc="95740574" w:tentative="1">
      <w:start w:val="1"/>
      <w:numFmt w:val="decimal"/>
      <w:lvlText w:val="%7."/>
      <w:lvlJc w:val="left"/>
      <w:pPr>
        <w:ind w:left="4680" w:hanging="360"/>
      </w:pPr>
    </w:lvl>
    <w:lvl w:ilvl="7" w:tplc="AC12C676" w:tentative="1">
      <w:start w:val="1"/>
      <w:numFmt w:val="lowerLetter"/>
      <w:lvlText w:val="%8."/>
      <w:lvlJc w:val="left"/>
      <w:pPr>
        <w:ind w:left="5400" w:hanging="360"/>
      </w:pPr>
    </w:lvl>
    <w:lvl w:ilvl="8" w:tplc="2926F924" w:tentative="1">
      <w:start w:val="1"/>
      <w:numFmt w:val="lowerRoman"/>
      <w:lvlText w:val="%9."/>
      <w:lvlJc w:val="right"/>
      <w:pPr>
        <w:ind w:left="6120" w:hanging="180"/>
      </w:pPr>
    </w:lvl>
  </w:abstractNum>
  <w:abstractNum w:abstractNumId="16" w15:restartNumberingAfterBreak="0">
    <w:nsid w:val="2EAA6E92"/>
    <w:multiLevelType w:val="hybridMultilevel"/>
    <w:tmpl w:val="50FA12C4"/>
    <w:lvl w:ilvl="0" w:tplc="C19AE170">
      <w:start w:val="1"/>
      <w:numFmt w:val="bullet"/>
      <w:lvlText w:val=""/>
      <w:lvlJc w:val="left"/>
      <w:pPr>
        <w:ind w:left="720" w:hanging="360"/>
      </w:pPr>
      <w:rPr>
        <w:rFonts w:ascii="Symbol" w:hAnsi="Symbol" w:hint="default"/>
      </w:rPr>
    </w:lvl>
    <w:lvl w:ilvl="1" w:tplc="2AC2BE46">
      <w:start w:val="1"/>
      <w:numFmt w:val="bullet"/>
      <w:lvlText w:val="o"/>
      <w:lvlJc w:val="left"/>
      <w:pPr>
        <w:ind w:left="1440" w:hanging="360"/>
      </w:pPr>
      <w:rPr>
        <w:rFonts w:ascii="Courier New" w:hAnsi="Courier New" w:cs="Courier New" w:hint="default"/>
      </w:rPr>
    </w:lvl>
    <w:lvl w:ilvl="2" w:tplc="092AE5D8" w:tentative="1">
      <w:start w:val="1"/>
      <w:numFmt w:val="bullet"/>
      <w:lvlText w:val=""/>
      <w:lvlJc w:val="left"/>
      <w:pPr>
        <w:ind w:left="2160" w:hanging="360"/>
      </w:pPr>
      <w:rPr>
        <w:rFonts w:ascii="Wingdings" w:hAnsi="Wingdings" w:hint="default"/>
      </w:rPr>
    </w:lvl>
    <w:lvl w:ilvl="3" w:tplc="0F2A1696" w:tentative="1">
      <w:start w:val="1"/>
      <w:numFmt w:val="bullet"/>
      <w:lvlText w:val=""/>
      <w:lvlJc w:val="left"/>
      <w:pPr>
        <w:ind w:left="2880" w:hanging="360"/>
      </w:pPr>
      <w:rPr>
        <w:rFonts w:ascii="Symbol" w:hAnsi="Symbol" w:hint="default"/>
      </w:rPr>
    </w:lvl>
    <w:lvl w:ilvl="4" w:tplc="EF2E6698" w:tentative="1">
      <w:start w:val="1"/>
      <w:numFmt w:val="bullet"/>
      <w:lvlText w:val="o"/>
      <w:lvlJc w:val="left"/>
      <w:pPr>
        <w:ind w:left="3600" w:hanging="360"/>
      </w:pPr>
      <w:rPr>
        <w:rFonts w:ascii="Courier New" w:hAnsi="Courier New" w:cs="Courier New" w:hint="default"/>
      </w:rPr>
    </w:lvl>
    <w:lvl w:ilvl="5" w:tplc="425C5872" w:tentative="1">
      <w:start w:val="1"/>
      <w:numFmt w:val="bullet"/>
      <w:lvlText w:val=""/>
      <w:lvlJc w:val="left"/>
      <w:pPr>
        <w:ind w:left="4320" w:hanging="360"/>
      </w:pPr>
      <w:rPr>
        <w:rFonts w:ascii="Wingdings" w:hAnsi="Wingdings" w:hint="default"/>
      </w:rPr>
    </w:lvl>
    <w:lvl w:ilvl="6" w:tplc="972CE39A" w:tentative="1">
      <w:start w:val="1"/>
      <w:numFmt w:val="bullet"/>
      <w:lvlText w:val=""/>
      <w:lvlJc w:val="left"/>
      <w:pPr>
        <w:ind w:left="5040" w:hanging="360"/>
      </w:pPr>
      <w:rPr>
        <w:rFonts w:ascii="Symbol" w:hAnsi="Symbol" w:hint="default"/>
      </w:rPr>
    </w:lvl>
    <w:lvl w:ilvl="7" w:tplc="27BEEB34" w:tentative="1">
      <w:start w:val="1"/>
      <w:numFmt w:val="bullet"/>
      <w:lvlText w:val="o"/>
      <w:lvlJc w:val="left"/>
      <w:pPr>
        <w:ind w:left="5760" w:hanging="360"/>
      </w:pPr>
      <w:rPr>
        <w:rFonts w:ascii="Courier New" w:hAnsi="Courier New" w:cs="Courier New" w:hint="default"/>
      </w:rPr>
    </w:lvl>
    <w:lvl w:ilvl="8" w:tplc="E7CE88A2" w:tentative="1">
      <w:start w:val="1"/>
      <w:numFmt w:val="bullet"/>
      <w:lvlText w:val=""/>
      <w:lvlJc w:val="left"/>
      <w:pPr>
        <w:ind w:left="6480" w:hanging="360"/>
      </w:pPr>
      <w:rPr>
        <w:rFonts w:ascii="Wingdings" w:hAnsi="Wingdings" w:hint="default"/>
      </w:rPr>
    </w:lvl>
  </w:abstractNum>
  <w:abstractNum w:abstractNumId="17" w15:restartNumberingAfterBreak="0">
    <w:nsid w:val="31FF3179"/>
    <w:multiLevelType w:val="hybridMultilevel"/>
    <w:tmpl w:val="208E3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5618E5"/>
    <w:multiLevelType w:val="hybridMultilevel"/>
    <w:tmpl w:val="75826688"/>
    <w:lvl w:ilvl="0" w:tplc="14EAC878">
      <w:start w:val="1"/>
      <w:numFmt w:val="bullet"/>
      <w:lvlText w:val=""/>
      <w:lvlJc w:val="left"/>
      <w:pPr>
        <w:ind w:left="720" w:hanging="360"/>
      </w:pPr>
      <w:rPr>
        <w:rFonts w:ascii="Symbol" w:hAnsi="Symbol" w:hint="default"/>
      </w:rPr>
    </w:lvl>
    <w:lvl w:ilvl="1" w:tplc="5F12C37E" w:tentative="1">
      <w:start w:val="1"/>
      <w:numFmt w:val="bullet"/>
      <w:lvlText w:val="o"/>
      <w:lvlJc w:val="left"/>
      <w:pPr>
        <w:ind w:left="1440" w:hanging="360"/>
      </w:pPr>
      <w:rPr>
        <w:rFonts w:ascii="Courier New" w:hAnsi="Courier New" w:cs="Courier New" w:hint="default"/>
      </w:rPr>
    </w:lvl>
    <w:lvl w:ilvl="2" w:tplc="6746851A" w:tentative="1">
      <w:start w:val="1"/>
      <w:numFmt w:val="bullet"/>
      <w:lvlText w:val=""/>
      <w:lvlJc w:val="left"/>
      <w:pPr>
        <w:ind w:left="2160" w:hanging="360"/>
      </w:pPr>
      <w:rPr>
        <w:rFonts w:ascii="Wingdings" w:hAnsi="Wingdings" w:hint="default"/>
      </w:rPr>
    </w:lvl>
    <w:lvl w:ilvl="3" w:tplc="AF062442" w:tentative="1">
      <w:start w:val="1"/>
      <w:numFmt w:val="bullet"/>
      <w:lvlText w:val=""/>
      <w:lvlJc w:val="left"/>
      <w:pPr>
        <w:ind w:left="2880" w:hanging="360"/>
      </w:pPr>
      <w:rPr>
        <w:rFonts w:ascii="Symbol" w:hAnsi="Symbol" w:hint="default"/>
      </w:rPr>
    </w:lvl>
    <w:lvl w:ilvl="4" w:tplc="83666BBE" w:tentative="1">
      <w:start w:val="1"/>
      <w:numFmt w:val="bullet"/>
      <w:lvlText w:val="o"/>
      <w:lvlJc w:val="left"/>
      <w:pPr>
        <w:ind w:left="3600" w:hanging="360"/>
      </w:pPr>
      <w:rPr>
        <w:rFonts w:ascii="Courier New" w:hAnsi="Courier New" w:cs="Courier New" w:hint="default"/>
      </w:rPr>
    </w:lvl>
    <w:lvl w:ilvl="5" w:tplc="B2002EE6" w:tentative="1">
      <w:start w:val="1"/>
      <w:numFmt w:val="bullet"/>
      <w:lvlText w:val=""/>
      <w:lvlJc w:val="left"/>
      <w:pPr>
        <w:ind w:left="4320" w:hanging="360"/>
      </w:pPr>
      <w:rPr>
        <w:rFonts w:ascii="Wingdings" w:hAnsi="Wingdings" w:hint="default"/>
      </w:rPr>
    </w:lvl>
    <w:lvl w:ilvl="6" w:tplc="7298BE9E" w:tentative="1">
      <w:start w:val="1"/>
      <w:numFmt w:val="bullet"/>
      <w:lvlText w:val=""/>
      <w:lvlJc w:val="left"/>
      <w:pPr>
        <w:ind w:left="5040" w:hanging="360"/>
      </w:pPr>
      <w:rPr>
        <w:rFonts w:ascii="Symbol" w:hAnsi="Symbol" w:hint="default"/>
      </w:rPr>
    </w:lvl>
    <w:lvl w:ilvl="7" w:tplc="56823386" w:tentative="1">
      <w:start w:val="1"/>
      <w:numFmt w:val="bullet"/>
      <w:lvlText w:val="o"/>
      <w:lvlJc w:val="left"/>
      <w:pPr>
        <w:ind w:left="5760" w:hanging="360"/>
      </w:pPr>
      <w:rPr>
        <w:rFonts w:ascii="Courier New" w:hAnsi="Courier New" w:cs="Courier New" w:hint="default"/>
      </w:rPr>
    </w:lvl>
    <w:lvl w:ilvl="8" w:tplc="1624C81E" w:tentative="1">
      <w:start w:val="1"/>
      <w:numFmt w:val="bullet"/>
      <w:lvlText w:val=""/>
      <w:lvlJc w:val="left"/>
      <w:pPr>
        <w:ind w:left="6480" w:hanging="360"/>
      </w:pPr>
      <w:rPr>
        <w:rFonts w:ascii="Wingdings" w:hAnsi="Wingdings" w:hint="default"/>
      </w:rPr>
    </w:lvl>
  </w:abstractNum>
  <w:abstractNum w:abstractNumId="19" w15:restartNumberingAfterBreak="0">
    <w:nsid w:val="345C5B9E"/>
    <w:multiLevelType w:val="hybridMultilevel"/>
    <w:tmpl w:val="116CB26E"/>
    <w:lvl w:ilvl="0" w:tplc="44BAF420">
      <w:start w:val="1"/>
      <w:numFmt w:val="bullet"/>
      <w:lvlText w:val=""/>
      <w:lvlJc w:val="left"/>
      <w:pPr>
        <w:ind w:left="1080" w:hanging="360"/>
      </w:pPr>
      <w:rPr>
        <w:rFonts w:ascii="Symbol" w:hAnsi="Symbol" w:hint="default"/>
      </w:rPr>
    </w:lvl>
    <w:lvl w:ilvl="1" w:tplc="037857B2" w:tentative="1">
      <w:start w:val="1"/>
      <w:numFmt w:val="bullet"/>
      <w:lvlText w:val="o"/>
      <w:lvlJc w:val="left"/>
      <w:pPr>
        <w:ind w:left="1800" w:hanging="360"/>
      </w:pPr>
      <w:rPr>
        <w:rFonts w:ascii="Courier New" w:hAnsi="Courier New" w:cs="Courier New" w:hint="default"/>
      </w:rPr>
    </w:lvl>
    <w:lvl w:ilvl="2" w:tplc="9EF24FAA" w:tentative="1">
      <w:start w:val="1"/>
      <w:numFmt w:val="bullet"/>
      <w:lvlText w:val=""/>
      <w:lvlJc w:val="left"/>
      <w:pPr>
        <w:ind w:left="2520" w:hanging="360"/>
      </w:pPr>
      <w:rPr>
        <w:rFonts w:ascii="Wingdings" w:hAnsi="Wingdings" w:hint="default"/>
      </w:rPr>
    </w:lvl>
    <w:lvl w:ilvl="3" w:tplc="B0A42FBE" w:tentative="1">
      <w:start w:val="1"/>
      <w:numFmt w:val="bullet"/>
      <w:lvlText w:val=""/>
      <w:lvlJc w:val="left"/>
      <w:pPr>
        <w:ind w:left="3240" w:hanging="360"/>
      </w:pPr>
      <w:rPr>
        <w:rFonts w:ascii="Symbol" w:hAnsi="Symbol" w:hint="default"/>
      </w:rPr>
    </w:lvl>
    <w:lvl w:ilvl="4" w:tplc="0AD26C1A" w:tentative="1">
      <w:start w:val="1"/>
      <w:numFmt w:val="bullet"/>
      <w:lvlText w:val="o"/>
      <w:lvlJc w:val="left"/>
      <w:pPr>
        <w:ind w:left="3960" w:hanging="360"/>
      </w:pPr>
      <w:rPr>
        <w:rFonts w:ascii="Courier New" w:hAnsi="Courier New" w:cs="Courier New" w:hint="default"/>
      </w:rPr>
    </w:lvl>
    <w:lvl w:ilvl="5" w:tplc="BF56F310" w:tentative="1">
      <w:start w:val="1"/>
      <w:numFmt w:val="bullet"/>
      <w:lvlText w:val=""/>
      <w:lvlJc w:val="left"/>
      <w:pPr>
        <w:ind w:left="4680" w:hanging="360"/>
      </w:pPr>
      <w:rPr>
        <w:rFonts w:ascii="Wingdings" w:hAnsi="Wingdings" w:hint="default"/>
      </w:rPr>
    </w:lvl>
    <w:lvl w:ilvl="6" w:tplc="5D3AEA96" w:tentative="1">
      <w:start w:val="1"/>
      <w:numFmt w:val="bullet"/>
      <w:lvlText w:val=""/>
      <w:lvlJc w:val="left"/>
      <w:pPr>
        <w:ind w:left="5400" w:hanging="360"/>
      </w:pPr>
      <w:rPr>
        <w:rFonts w:ascii="Symbol" w:hAnsi="Symbol" w:hint="default"/>
      </w:rPr>
    </w:lvl>
    <w:lvl w:ilvl="7" w:tplc="1B6A2036" w:tentative="1">
      <w:start w:val="1"/>
      <w:numFmt w:val="bullet"/>
      <w:lvlText w:val="o"/>
      <w:lvlJc w:val="left"/>
      <w:pPr>
        <w:ind w:left="6120" w:hanging="360"/>
      </w:pPr>
      <w:rPr>
        <w:rFonts w:ascii="Courier New" w:hAnsi="Courier New" w:cs="Courier New" w:hint="default"/>
      </w:rPr>
    </w:lvl>
    <w:lvl w:ilvl="8" w:tplc="3D26367E" w:tentative="1">
      <w:start w:val="1"/>
      <w:numFmt w:val="bullet"/>
      <w:lvlText w:val=""/>
      <w:lvlJc w:val="left"/>
      <w:pPr>
        <w:ind w:left="6840" w:hanging="360"/>
      </w:pPr>
      <w:rPr>
        <w:rFonts w:ascii="Wingdings" w:hAnsi="Wingdings" w:hint="default"/>
      </w:rPr>
    </w:lvl>
  </w:abstractNum>
  <w:abstractNum w:abstractNumId="20" w15:restartNumberingAfterBreak="0">
    <w:nsid w:val="390D7042"/>
    <w:multiLevelType w:val="hybridMultilevel"/>
    <w:tmpl w:val="EFF40D10"/>
    <w:lvl w:ilvl="0" w:tplc="82C67988">
      <w:start w:val="1"/>
      <w:numFmt w:val="bullet"/>
      <w:lvlText w:val=""/>
      <w:lvlJc w:val="left"/>
      <w:pPr>
        <w:ind w:left="1080" w:hanging="360"/>
      </w:pPr>
      <w:rPr>
        <w:rFonts w:ascii="Symbol" w:hAnsi="Symbol" w:hint="default"/>
      </w:rPr>
    </w:lvl>
    <w:lvl w:ilvl="1" w:tplc="C19ACD30" w:tentative="1">
      <w:start w:val="1"/>
      <w:numFmt w:val="bullet"/>
      <w:lvlText w:val="o"/>
      <w:lvlJc w:val="left"/>
      <w:pPr>
        <w:ind w:left="1800" w:hanging="360"/>
      </w:pPr>
      <w:rPr>
        <w:rFonts w:ascii="Courier New" w:hAnsi="Courier New" w:cs="Courier New" w:hint="default"/>
      </w:rPr>
    </w:lvl>
    <w:lvl w:ilvl="2" w:tplc="3CACDBF4" w:tentative="1">
      <w:start w:val="1"/>
      <w:numFmt w:val="bullet"/>
      <w:lvlText w:val=""/>
      <w:lvlJc w:val="left"/>
      <w:pPr>
        <w:ind w:left="2520" w:hanging="360"/>
      </w:pPr>
      <w:rPr>
        <w:rFonts w:ascii="Wingdings" w:hAnsi="Wingdings" w:hint="default"/>
      </w:rPr>
    </w:lvl>
    <w:lvl w:ilvl="3" w:tplc="A38E1432" w:tentative="1">
      <w:start w:val="1"/>
      <w:numFmt w:val="bullet"/>
      <w:lvlText w:val=""/>
      <w:lvlJc w:val="left"/>
      <w:pPr>
        <w:ind w:left="3240" w:hanging="360"/>
      </w:pPr>
      <w:rPr>
        <w:rFonts w:ascii="Symbol" w:hAnsi="Symbol" w:hint="default"/>
      </w:rPr>
    </w:lvl>
    <w:lvl w:ilvl="4" w:tplc="35BCD81E" w:tentative="1">
      <w:start w:val="1"/>
      <w:numFmt w:val="bullet"/>
      <w:lvlText w:val="o"/>
      <w:lvlJc w:val="left"/>
      <w:pPr>
        <w:ind w:left="3960" w:hanging="360"/>
      </w:pPr>
      <w:rPr>
        <w:rFonts w:ascii="Courier New" w:hAnsi="Courier New" w:cs="Courier New" w:hint="default"/>
      </w:rPr>
    </w:lvl>
    <w:lvl w:ilvl="5" w:tplc="AD2AB76E" w:tentative="1">
      <w:start w:val="1"/>
      <w:numFmt w:val="bullet"/>
      <w:lvlText w:val=""/>
      <w:lvlJc w:val="left"/>
      <w:pPr>
        <w:ind w:left="4680" w:hanging="360"/>
      </w:pPr>
      <w:rPr>
        <w:rFonts w:ascii="Wingdings" w:hAnsi="Wingdings" w:hint="default"/>
      </w:rPr>
    </w:lvl>
    <w:lvl w:ilvl="6" w:tplc="AED4770A" w:tentative="1">
      <w:start w:val="1"/>
      <w:numFmt w:val="bullet"/>
      <w:lvlText w:val=""/>
      <w:lvlJc w:val="left"/>
      <w:pPr>
        <w:ind w:left="5400" w:hanging="360"/>
      </w:pPr>
      <w:rPr>
        <w:rFonts w:ascii="Symbol" w:hAnsi="Symbol" w:hint="default"/>
      </w:rPr>
    </w:lvl>
    <w:lvl w:ilvl="7" w:tplc="34728A28" w:tentative="1">
      <w:start w:val="1"/>
      <w:numFmt w:val="bullet"/>
      <w:lvlText w:val="o"/>
      <w:lvlJc w:val="left"/>
      <w:pPr>
        <w:ind w:left="6120" w:hanging="360"/>
      </w:pPr>
      <w:rPr>
        <w:rFonts w:ascii="Courier New" w:hAnsi="Courier New" w:cs="Courier New" w:hint="default"/>
      </w:rPr>
    </w:lvl>
    <w:lvl w:ilvl="8" w:tplc="8FF89282" w:tentative="1">
      <w:start w:val="1"/>
      <w:numFmt w:val="bullet"/>
      <w:lvlText w:val=""/>
      <w:lvlJc w:val="left"/>
      <w:pPr>
        <w:ind w:left="6840" w:hanging="360"/>
      </w:pPr>
      <w:rPr>
        <w:rFonts w:ascii="Wingdings" w:hAnsi="Wingdings" w:hint="default"/>
      </w:rPr>
    </w:lvl>
  </w:abstractNum>
  <w:abstractNum w:abstractNumId="21" w15:restartNumberingAfterBreak="0">
    <w:nsid w:val="3DB33BAB"/>
    <w:multiLevelType w:val="hybridMultilevel"/>
    <w:tmpl w:val="7DEE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1E2342"/>
    <w:multiLevelType w:val="hybridMultilevel"/>
    <w:tmpl w:val="B58C5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1051120"/>
    <w:multiLevelType w:val="hybridMultilevel"/>
    <w:tmpl w:val="688E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760FC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1BE4550"/>
    <w:multiLevelType w:val="hybridMultilevel"/>
    <w:tmpl w:val="8FAA044A"/>
    <w:lvl w:ilvl="0" w:tplc="ECDC78AC">
      <w:numFmt w:val="bullet"/>
      <w:lvlText w:val="-"/>
      <w:lvlJc w:val="left"/>
      <w:pPr>
        <w:ind w:left="720" w:hanging="360"/>
      </w:pPr>
      <w:rPr>
        <w:rFonts w:ascii="Arial" w:eastAsiaTheme="minorHAnsi" w:hAnsi="Arial" w:cs="Arial" w:hint="default"/>
      </w:rPr>
    </w:lvl>
    <w:lvl w:ilvl="1" w:tplc="DB4A54BE" w:tentative="1">
      <w:start w:val="1"/>
      <w:numFmt w:val="bullet"/>
      <w:lvlText w:val="o"/>
      <w:lvlJc w:val="left"/>
      <w:pPr>
        <w:ind w:left="1440" w:hanging="360"/>
      </w:pPr>
      <w:rPr>
        <w:rFonts w:ascii="Courier New" w:hAnsi="Courier New" w:cs="Courier New" w:hint="default"/>
      </w:rPr>
    </w:lvl>
    <w:lvl w:ilvl="2" w:tplc="64207672" w:tentative="1">
      <w:start w:val="1"/>
      <w:numFmt w:val="bullet"/>
      <w:lvlText w:val=""/>
      <w:lvlJc w:val="left"/>
      <w:pPr>
        <w:ind w:left="2160" w:hanging="360"/>
      </w:pPr>
      <w:rPr>
        <w:rFonts w:ascii="Wingdings" w:hAnsi="Wingdings" w:hint="default"/>
      </w:rPr>
    </w:lvl>
    <w:lvl w:ilvl="3" w:tplc="712E5A3C" w:tentative="1">
      <w:start w:val="1"/>
      <w:numFmt w:val="bullet"/>
      <w:lvlText w:val=""/>
      <w:lvlJc w:val="left"/>
      <w:pPr>
        <w:ind w:left="2880" w:hanging="360"/>
      </w:pPr>
      <w:rPr>
        <w:rFonts w:ascii="Symbol" w:hAnsi="Symbol" w:hint="default"/>
      </w:rPr>
    </w:lvl>
    <w:lvl w:ilvl="4" w:tplc="3FECBB06" w:tentative="1">
      <w:start w:val="1"/>
      <w:numFmt w:val="bullet"/>
      <w:lvlText w:val="o"/>
      <w:lvlJc w:val="left"/>
      <w:pPr>
        <w:ind w:left="3600" w:hanging="360"/>
      </w:pPr>
      <w:rPr>
        <w:rFonts w:ascii="Courier New" w:hAnsi="Courier New" w:cs="Courier New" w:hint="default"/>
      </w:rPr>
    </w:lvl>
    <w:lvl w:ilvl="5" w:tplc="795A0994" w:tentative="1">
      <w:start w:val="1"/>
      <w:numFmt w:val="bullet"/>
      <w:lvlText w:val=""/>
      <w:lvlJc w:val="left"/>
      <w:pPr>
        <w:ind w:left="4320" w:hanging="360"/>
      </w:pPr>
      <w:rPr>
        <w:rFonts w:ascii="Wingdings" w:hAnsi="Wingdings" w:hint="default"/>
      </w:rPr>
    </w:lvl>
    <w:lvl w:ilvl="6" w:tplc="D80E3034" w:tentative="1">
      <w:start w:val="1"/>
      <w:numFmt w:val="bullet"/>
      <w:lvlText w:val=""/>
      <w:lvlJc w:val="left"/>
      <w:pPr>
        <w:ind w:left="5040" w:hanging="360"/>
      </w:pPr>
      <w:rPr>
        <w:rFonts w:ascii="Symbol" w:hAnsi="Symbol" w:hint="default"/>
      </w:rPr>
    </w:lvl>
    <w:lvl w:ilvl="7" w:tplc="A9A84588" w:tentative="1">
      <w:start w:val="1"/>
      <w:numFmt w:val="bullet"/>
      <w:lvlText w:val="o"/>
      <w:lvlJc w:val="left"/>
      <w:pPr>
        <w:ind w:left="5760" w:hanging="360"/>
      </w:pPr>
      <w:rPr>
        <w:rFonts w:ascii="Courier New" w:hAnsi="Courier New" w:cs="Courier New" w:hint="default"/>
      </w:rPr>
    </w:lvl>
    <w:lvl w:ilvl="8" w:tplc="00922E9E" w:tentative="1">
      <w:start w:val="1"/>
      <w:numFmt w:val="bullet"/>
      <w:lvlText w:val=""/>
      <w:lvlJc w:val="left"/>
      <w:pPr>
        <w:ind w:left="6480" w:hanging="360"/>
      </w:pPr>
      <w:rPr>
        <w:rFonts w:ascii="Wingdings" w:hAnsi="Wingdings" w:hint="default"/>
      </w:rPr>
    </w:lvl>
  </w:abstractNum>
  <w:abstractNum w:abstractNumId="26" w15:restartNumberingAfterBreak="0">
    <w:nsid w:val="438164C8"/>
    <w:multiLevelType w:val="hybridMultilevel"/>
    <w:tmpl w:val="53FA3750"/>
    <w:lvl w:ilvl="0" w:tplc="7C649EB0">
      <w:start w:val="1"/>
      <w:numFmt w:val="bullet"/>
      <w:lvlText w:val=""/>
      <w:lvlJc w:val="left"/>
      <w:pPr>
        <w:ind w:left="720" w:hanging="360"/>
      </w:pPr>
      <w:rPr>
        <w:rFonts w:ascii="Symbol" w:hAnsi="Symbol" w:hint="default"/>
      </w:rPr>
    </w:lvl>
    <w:lvl w:ilvl="1" w:tplc="326CAE1C" w:tentative="1">
      <w:start w:val="1"/>
      <w:numFmt w:val="bullet"/>
      <w:lvlText w:val="o"/>
      <w:lvlJc w:val="left"/>
      <w:pPr>
        <w:ind w:left="1440" w:hanging="360"/>
      </w:pPr>
      <w:rPr>
        <w:rFonts w:ascii="Courier New" w:hAnsi="Courier New" w:cs="Courier New" w:hint="default"/>
      </w:rPr>
    </w:lvl>
    <w:lvl w:ilvl="2" w:tplc="E2B6ECBA" w:tentative="1">
      <w:start w:val="1"/>
      <w:numFmt w:val="bullet"/>
      <w:lvlText w:val=""/>
      <w:lvlJc w:val="left"/>
      <w:pPr>
        <w:ind w:left="2160" w:hanging="360"/>
      </w:pPr>
      <w:rPr>
        <w:rFonts w:ascii="Wingdings" w:hAnsi="Wingdings" w:hint="default"/>
      </w:rPr>
    </w:lvl>
    <w:lvl w:ilvl="3" w:tplc="372626BC" w:tentative="1">
      <w:start w:val="1"/>
      <w:numFmt w:val="bullet"/>
      <w:lvlText w:val=""/>
      <w:lvlJc w:val="left"/>
      <w:pPr>
        <w:ind w:left="2880" w:hanging="360"/>
      </w:pPr>
      <w:rPr>
        <w:rFonts w:ascii="Symbol" w:hAnsi="Symbol" w:hint="default"/>
      </w:rPr>
    </w:lvl>
    <w:lvl w:ilvl="4" w:tplc="8766DBCE" w:tentative="1">
      <w:start w:val="1"/>
      <w:numFmt w:val="bullet"/>
      <w:lvlText w:val="o"/>
      <w:lvlJc w:val="left"/>
      <w:pPr>
        <w:ind w:left="3600" w:hanging="360"/>
      </w:pPr>
      <w:rPr>
        <w:rFonts w:ascii="Courier New" w:hAnsi="Courier New" w:cs="Courier New" w:hint="default"/>
      </w:rPr>
    </w:lvl>
    <w:lvl w:ilvl="5" w:tplc="0152FA6E" w:tentative="1">
      <w:start w:val="1"/>
      <w:numFmt w:val="bullet"/>
      <w:lvlText w:val=""/>
      <w:lvlJc w:val="left"/>
      <w:pPr>
        <w:ind w:left="4320" w:hanging="360"/>
      </w:pPr>
      <w:rPr>
        <w:rFonts w:ascii="Wingdings" w:hAnsi="Wingdings" w:hint="default"/>
      </w:rPr>
    </w:lvl>
    <w:lvl w:ilvl="6" w:tplc="D0E09C42" w:tentative="1">
      <w:start w:val="1"/>
      <w:numFmt w:val="bullet"/>
      <w:lvlText w:val=""/>
      <w:lvlJc w:val="left"/>
      <w:pPr>
        <w:ind w:left="5040" w:hanging="360"/>
      </w:pPr>
      <w:rPr>
        <w:rFonts w:ascii="Symbol" w:hAnsi="Symbol" w:hint="default"/>
      </w:rPr>
    </w:lvl>
    <w:lvl w:ilvl="7" w:tplc="FF96AC4E" w:tentative="1">
      <w:start w:val="1"/>
      <w:numFmt w:val="bullet"/>
      <w:lvlText w:val="o"/>
      <w:lvlJc w:val="left"/>
      <w:pPr>
        <w:ind w:left="5760" w:hanging="360"/>
      </w:pPr>
      <w:rPr>
        <w:rFonts w:ascii="Courier New" w:hAnsi="Courier New" w:cs="Courier New" w:hint="default"/>
      </w:rPr>
    </w:lvl>
    <w:lvl w:ilvl="8" w:tplc="976C8C9E" w:tentative="1">
      <w:start w:val="1"/>
      <w:numFmt w:val="bullet"/>
      <w:lvlText w:val=""/>
      <w:lvlJc w:val="left"/>
      <w:pPr>
        <w:ind w:left="6480" w:hanging="360"/>
      </w:pPr>
      <w:rPr>
        <w:rFonts w:ascii="Wingdings" w:hAnsi="Wingdings" w:hint="default"/>
      </w:rPr>
    </w:lvl>
  </w:abstractNum>
  <w:abstractNum w:abstractNumId="27" w15:restartNumberingAfterBreak="0">
    <w:nsid w:val="45767195"/>
    <w:multiLevelType w:val="hybridMultilevel"/>
    <w:tmpl w:val="5112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196684"/>
    <w:multiLevelType w:val="hybridMultilevel"/>
    <w:tmpl w:val="4C608ECC"/>
    <w:lvl w:ilvl="0" w:tplc="B73E6A68">
      <w:start w:val="1"/>
      <w:numFmt w:val="decimal"/>
      <w:pStyle w:val="3Heading3"/>
      <w:lvlText w:val="3.%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E1743A"/>
    <w:multiLevelType w:val="multilevel"/>
    <w:tmpl w:val="D9E00E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1991513"/>
    <w:multiLevelType w:val="hybridMultilevel"/>
    <w:tmpl w:val="66DC7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F36BA8"/>
    <w:multiLevelType w:val="hybridMultilevel"/>
    <w:tmpl w:val="59BE4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F65FE0"/>
    <w:multiLevelType w:val="hybridMultilevel"/>
    <w:tmpl w:val="BF8609D4"/>
    <w:lvl w:ilvl="0" w:tplc="ED9AEFBE">
      <w:start w:val="1"/>
      <w:numFmt w:val="bullet"/>
      <w:lvlText w:val=""/>
      <w:lvlJc w:val="left"/>
      <w:pPr>
        <w:ind w:left="360" w:hanging="360"/>
      </w:pPr>
      <w:rPr>
        <w:rFonts w:ascii="Symbol" w:hAnsi="Symbol" w:hint="default"/>
      </w:rPr>
    </w:lvl>
    <w:lvl w:ilvl="1" w:tplc="0BC28648" w:tentative="1">
      <w:start w:val="1"/>
      <w:numFmt w:val="bullet"/>
      <w:lvlText w:val="o"/>
      <w:lvlJc w:val="left"/>
      <w:pPr>
        <w:ind w:left="1080" w:hanging="360"/>
      </w:pPr>
      <w:rPr>
        <w:rFonts w:ascii="Courier New" w:hAnsi="Courier New" w:cs="Courier New" w:hint="default"/>
      </w:rPr>
    </w:lvl>
    <w:lvl w:ilvl="2" w:tplc="DBC0FDFE" w:tentative="1">
      <w:start w:val="1"/>
      <w:numFmt w:val="bullet"/>
      <w:lvlText w:val=""/>
      <w:lvlJc w:val="left"/>
      <w:pPr>
        <w:ind w:left="1800" w:hanging="360"/>
      </w:pPr>
      <w:rPr>
        <w:rFonts w:ascii="Wingdings" w:hAnsi="Wingdings" w:hint="default"/>
      </w:rPr>
    </w:lvl>
    <w:lvl w:ilvl="3" w:tplc="C332DD42" w:tentative="1">
      <w:start w:val="1"/>
      <w:numFmt w:val="bullet"/>
      <w:lvlText w:val=""/>
      <w:lvlJc w:val="left"/>
      <w:pPr>
        <w:ind w:left="2520" w:hanging="360"/>
      </w:pPr>
      <w:rPr>
        <w:rFonts w:ascii="Symbol" w:hAnsi="Symbol" w:hint="default"/>
      </w:rPr>
    </w:lvl>
    <w:lvl w:ilvl="4" w:tplc="BFFE2BEE" w:tentative="1">
      <w:start w:val="1"/>
      <w:numFmt w:val="bullet"/>
      <w:lvlText w:val="o"/>
      <w:lvlJc w:val="left"/>
      <w:pPr>
        <w:ind w:left="3240" w:hanging="360"/>
      </w:pPr>
      <w:rPr>
        <w:rFonts w:ascii="Courier New" w:hAnsi="Courier New" w:cs="Courier New" w:hint="default"/>
      </w:rPr>
    </w:lvl>
    <w:lvl w:ilvl="5" w:tplc="A8EC14A4" w:tentative="1">
      <w:start w:val="1"/>
      <w:numFmt w:val="bullet"/>
      <w:lvlText w:val=""/>
      <w:lvlJc w:val="left"/>
      <w:pPr>
        <w:ind w:left="3960" w:hanging="360"/>
      </w:pPr>
      <w:rPr>
        <w:rFonts w:ascii="Wingdings" w:hAnsi="Wingdings" w:hint="default"/>
      </w:rPr>
    </w:lvl>
    <w:lvl w:ilvl="6" w:tplc="1570A934" w:tentative="1">
      <w:start w:val="1"/>
      <w:numFmt w:val="bullet"/>
      <w:lvlText w:val=""/>
      <w:lvlJc w:val="left"/>
      <w:pPr>
        <w:ind w:left="4680" w:hanging="360"/>
      </w:pPr>
      <w:rPr>
        <w:rFonts w:ascii="Symbol" w:hAnsi="Symbol" w:hint="default"/>
      </w:rPr>
    </w:lvl>
    <w:lvl w:ilvl="7" w:tplc="A82C1370" w:tentative="1">
      <w:start w:val="1"/>
      <w:numFmt w:val="bullet"/>
      <w:lvlText w:val="o"/>
      <w:lvlJc w:val="left"/>
      <w:pPr>
        <w:ind w:left="5400" w:hanging="360"/>
      </w:pPr>
      <w:rPr>
        <w:rFonts w:ascii="Courier New" w:hAnsi="Courier New" w:cs="Courier New" w:hint="default"/>
      </w:rPr>
    </w:lvl>
    <w:lvl w:ilvl="8" w:tplc="086A4142" w:tentative="1">
      <w:start w:val="1"/>
      <w:numFmt w:val="bullet"/>
      <w:lvlText w:val=""/>
      <w:lvlJc w:val="left"/>
      <w:pPr>
        <w:ind w:left="6120" w:hanging="360"/>
      </w:pPr>
      <w:rPr>
        <w:rFonts w:ascii="Wingdings" w:hAnsi="Wingdings" w:hint="default"/>
      </w:rPr>
    </w:lvl>
  </w:abstractNum>
  <w:abstractNum w:abstractNumId="33" w15:restartNumberingAfterBreak="0">
    <w:nsid w:val="571178F5"/>
    <w:multiLevelType w:val="hybridMultilevel"/>
    <w:tmpl w:val="46081A7E"/>
    <w:lvl w:ilvl="0" w:tplc="6B844274">
      <w:start w:val="1"/>
      <w:numFmt w:val="bullet"/>
      <w:lvlText w:val=""/>
      <w:lvlJc w:val="left"/>
      <w:pPr>
        <w:ind w:left="720" w:hanging="360"/>
      </w:pPr>
      <w:rPr>
        <w:rFonts w:ascii="Symbol" w:hAnsi="Symbol" w:hint="default"/>
      </w:rPr>
    </w:lvl>
    <w:lvl w:ilvl="1" w:tplc="BD52982A" w:tentative="1">
      <w:start w:val="1"/>
      <w:numFmt w:val="bullet"/>
      <w:lvlText w:val="o"/>
      <w:lvlJc w:val="left"/>
      <w:pPr>
        <w:ind w:left="1440" w:hanging="360"/>
      </w:pPr>
      <w:rPr>
        <w:rFonts w:ascii="Courier New" w:hAnsi="Courier New" w:cs="Courier New" w:hint="default"/>
      </w:rPr>
    </w:lvl>
    <w:lvl w:ilvl="2" w:tplc="0D7A66EE" w:tentative="1">
      <w:start w:val="1"/>
      <w:numFmt w:val="bullet"/>
      <w:lvlText w:val=""/>
      <w:lvlJc w:val="left"/>
      <w:pPr>
        <w:ind w:left="2160" w:hanging="360"/>
      </w:pPr>
      <w:rPr>
        <w:rFonts w:ascii="Wingdings" w:hAnsi="Wingdings" w:hint="default"/>
      </w:rPr>
    </w:lvl>
    <w:lvl w:ilvl="3" w:tplc="1EB44F36" w:tentative="1">
      <w:start w:val="1"/>
      <w:numFmt w:val="bullet"/>
      <w:lvlText w:val=""/>
      <w:lvlJc w:val="left"/>
      <w:pPr>
        <w:ind w:left="2880" w:hanging="360"/>
      </w:pPr>
      <w:rPr>
        <w:rFonts w:ascii="Symbol" w:hAnsi="Symbol" w:hint="default"/>
      </w:rPr>
    </w:lvl>
    <w:lvl w:ilvl="4" w:tplc="1C0C8270" w:tentative="1">
      <w:start w:val="1"/>
      <w:numFmt w:val="bullet"/>
      <w:lvlText w:val="o"/>
      <w:lvlJc w:val="left"/>
      <w:pPr>
        <w:ind w:left="3600" w:hanging="360"/>
      </w:pPr>
      <w:rPr>
        <w:rFonts w:ascii="Courier New" w:hAnsi="Courier New" w:cs="Courier New" w:hint="default"/>
      </w:rPr>
    </w:lvl>
    <w:lvl w:ilvl="5" w:tplc="644C0D32" w:tentative="1">
      <w:start w:val="1"/>
      <w:numFmt w:val="bullet"/>
      <w:lvlText w:val=""/>
      <w:lvlJc w:val="left"/>
      <w:pPr>
        <w:ind w:left="4320" w:hanging="360"/>
      </w:pPr>
      <w:rPr>
        <w:rFonts w:ascii="Wingdings" w:hAnsi="Wingdings" w:hint="default"/>
      </w:rPr>
    </w:lvl>
    <w:lvl w:ilvl="6" w:tplc="B70852A6" w:tentative="1">
      <w:start w:val="1"/>
      <w:numFmt w:val="bullet"/>
      <w:lvlText w:val=""/>
      <w:lvlJc w:val="left"/>
      <w:pPr>
        <w:ind w:left="5040" w:hanging="360"/>
      </w:pPr>
      <w:rPr>
        <w:rFonts w:ascii="Symbol" w:hAnsi="Symbol" w:hint="default"/>
      </w:rPr>
    </w:lvl>
    <w:lvl w:ilvl="7" w:tplc="38B62720" w:tentative="1">
      <w:start w:val="1"/>
      <w:numFmt w:val="bullet"/>
      <w:lvlText w:val="o"/>
      <w:lvlJc w:val="left"/>
      <w:pPr>
        <w:ind w:left="5760" w:hanging="360"/>
      </w:pPr>
      <w:rPr>
        <w:rFonts w:ascii="Courier New" w:hAnsi="Courier New" w:cs="Courier New" w:hint="default"/>
      </w:rPr>
    </w:lvl>
    <w:lvl w:ilvl="8" w:tplc="4F140184" w:tentative="1">
      <w:start w:val="1"/>
      <w:numFmt w:val="bullet"/>
      <w:lvlText w:val=""/>
      <w:lvlJc w:val="left"/>
      <w:pPr>
        <w:ind w:left="6480" w:hanging="360"/>
      </w:pPr>
      <w:rPr>
        <w:rFonts w:ascii="Wingdings" w:hAnsi="Wingdings" w:hint="default"/>
      </w:rPr>
    </w:lvl>
  </w:abstractNum>
  <w:abstractNum w:abstractNumId="34" w15:restartNumberingAfterBreak="0">
    <w:nsid w:val="57B514FF"/>
    <w:multiLevelType w:val="hybridMultilevel"/>
    <w:tmpl w:val="56B4D40C"/>
    <w:lvl w:ilvl="0" w:tplc="4DA65AE4">
      <w:start w:val="1"/>
      <w:numFmt w:val="bullet"/>
      <w:lvlText w:val=""/>
      <w:lvlJc w:val="left"/>
      <w:pPr>
        <w:ind w:left="360" w:hanging="360"/>
      </w:pPr>
      <w:rPr>
        <w:rFonts w:ascii="Symbol" w:hAnsi="Symbol" w:hint="default"/>
      </w:rPr>
    </w:lvl>
    <w:lvl w:ilvl="1" w:tplc="792C05EA" w:tentative="1">
      <w:start w:val="1"/>
      <w:numFmt w:val="bullet"/>
      <w:lvlText w:val="o"/>
      <w:lvlJc w:val="left"/>
      <w:pPr>
        <w:ind w:left="1080" w:hanging="360"/>
      </w:pPr>
      <w:rPr>
        <w:rFonts w:ascii="Courier New" w:hAnsi="Courier New" w:cs="Courier New" w:hint="default"/>
      </w:rPr>
    </w:lvl>
    <w:lvl w:ilvl="2" w:tplc="2BF6F5C4" w:tentative="1">
      <w:start w:val="1"/>
      <w:numFmt w:val="bullet"/>
      <w:lvlText w:val=""/>
      <w:lvlJc w:val="left"/>
      <w:pPr>
        <w:ind w:left="1800" w:hanging="360"/>
      </w:pPr>
      <w:rPr>
        <w:rFonts w:ascii="Wingdings" w:hAnsi="Wingdings" w:hint="default"/>
      </w:rPr>
    </w:lvl>
    <w:lvl w:ilvl="3" w:tplc="FD787D24" w:tentative="1">
      <w:start w:val="1"/>
      <w:numFmt w:val="bullet"/>
      <w:lvlText w:val=""/>
      <w:lvlJc w:val="left"/>
      <w:pPr>
        <w:ind w:left="2520" w:hanging="360"/>
      </w:pPr>
      <w:rPr>
        <w:rFonts w:ascii="Symbol" w:hAnsi="Symbol" w:hint="default"/>
      </w:rPr>
    </w:lvl>
    <w:lvl w:ilvl="4" w:tplc="5148C28A" w:tentative="1">
      <w:start w:val="1"/>
      <w:numFmt w:val="bullet"/>
      <w:lvlText w:val="o"/>
      <w:lvlJc w:val="left"/>
      <w:pPr>
        <w:ind w:left="3240" w:hanging="360"/>
      </w:pPr>
      <w:rPr>
        <w:rFonts w:ascii="Courier New" w:hAnsi="Courier New" w:cs="Courier New" w:hint="default"/>
      </w:rPr>
    </w:lvl>
    <w:lvl w:ilvl="5" w:tplc="9F2E1C1A" w:tentative="1">
      <w:start w:val="1"/>
      <w:numFmt w:val="bullet"/>
      <w:lvlText w:val=""/>
      <w:lvlJc w:val="left"/>
      <w:pPr>
        <w:ind w:left="3960" w:hanging="360"/>
      </w:pPr>
      <w:rPr>
        <w:rFonts w:ascii="Wingdings" w:hAnsi="Wingdings" w:hint="default"/>
      </w:rPr>
    </w:lvl>
    <w:lvl w:ilvl="6" w:tplc="820A5454" w:tentative="1">
      <w:start w:val="1"/>
      <w:numFmt w:val="bullet"/>
      <w:lvlText w:val=""/>
      <w:lvlJc w:val="left"/>
      <w:pPr>
        <w:ind w:left="4680" w:hanging="360"/>
      </w:pPr>
      <w:rPr>
        <w:rFonts w:ascii="Symbol" w:hAnsi="Symbol" w:hint="default"/>
      </w:rPr>
    </w:lvl>
    <w:lvl w:ilvl="7" w:tplc="B61AAF9E" w:tentative="1">
      <w:start w:val="1"/>
      <w:numFmt w:val="bullet"/>
      <w:lvlText w:val="o"/>
      <w:lvlJc w:val="left"/>
      <w:pPr>
        <w:ind w:left="5400" w:hanging="360"/>
      </w:pPr>
      <w:rPr>
        <w:rFonts w:ascii="Courier New" w:hAnsi="Courier New" w:cs="Courier New" w:hint="default"/>
      </w:rPr>
    </w:lvl>
    <w:lvl w:ilvl="8" w:tplc="EBAE38E2" w:tentative="1">
      <w:start w:val="1"/>
      <w:numFmt w:val="bullet"/>
      <w:lvlText w:val=""/>
      <w:lvlJc w:val="left"/>
      <w:pPr>
        <w:ind w:left="6120" w:hanging="360"/>
      </w:pPr>
      <w:rPr>
        <w:rFonts w:ascii="Wingdings" w:hAnsi="Wingdings" w:hint="default"/>
      </w:rPr>
    </w:lvl>
  </w:abstractNum>
  <w:abstractNum w:abstractNumId="35" w15:restartNumberingAfterBreak="0">
    <w:nsid w:val="58E2199B"/>
    <w:multiLevelType w:val="hybridMultilevel"/>
    <w:tmpl w:val="15B29674"/>
    <w:lvl w:ilvl="0" w:tplc="AE2E8D8C">
      <w:start w:val="1"/>
      <w:numFmt w:val="bullet"/>
      <w:lvlText w:val="o"/>
      <w:lvlJc w:val="left"/>
      <w:pPr>
        <w:ind w:left="720" w:hanging="360"/>
      </w:pPr>
      <w:rPr>
        <w:rFonts w:ascii="Courier New" w:hAnsi="Courier New" w:cs="Courier New" w:hint="default"/>
      </w:rPr>
    </w:lvl>
    <w:lvl w:ilvl="1" w:tplc="9B98AAF6">
      <w:start w:val="1"/>
      <w:numFmt w:val="bullet"/>
      <w:lvlText w:val="o"/>
      <w:lvlJc w:val="left"/>
      <w:pPr>
        <w:ind w:left="1440" w:hanging="360"/>
      </w:pPr>
      <w:rPr>
        <w:rFonts w:ascii="Courier New" w:hAnsi="Courier New" w:cs="Courier New" w:hint="default"/>
      </w:rPr>
    </w:lvl>
    <w:lvl w:ilvl="2" w:tplc="21145ED6" w:tentative="1">
      <w:start w:val="1"/>
      <w:numFmt w:val="lowerRoman"/>
      <w:lvlText w:val="%3."/>
      <w:lvlJc w:val="right"/>
      <w:pPr>
        <w:ind w:left="2160" w:hanging="180"/>
      </w:pPr>
    </w:lvl>
    <w:lvl w:ilvl="3" w:tplc="B52CC9FE" w:tentative="1">
      <w:start w:val="1"/>
      <w:numFmt w:val="decimal"/>
      <w:lvlText w:val="%4."/>
      <w:lvlJc w:val="left"/>
      <w:pPr>
        <w:ind w:left="2880" w:hanging="360"/>
      </w:pPr>
    </w:lvl>
    <w:lvl w:ilvl="4" w:tplc="A776FC40" w:tentative="1">
      <w:start w:val="1"/>
      <w:numFmt w:val="lowerLetter"/>
      <w:lvlText w:val="%5."/>
      <w:lvlJc w:val="left"/>
      <w:pPr>
        <w:ind w:left="3600" w:hanging="360"/>
      </w:pPr>
    </w:lvl>
    <w:lvl w:ilvl="5" w:tplc="E8D02D44" w:tentative="1">
      <w:start w:val="1"/>
      <w:numFmt w:val="lowerRoman"/>
      <w:lvlText w:val="%6."/>
      <w:lvlJc w:val="right"/>
      <w:pPr>
        <w:ind w:left="4320" w:hanging="180"/>
      </w:pPr>
    </w:lvl>
    <w:lvl w:ilvl="6" w:tplc="08BC8A2E" w:tentative="1">
      <w:start w:val="1"/>
      <w:numFmt w:val="decimal"/>
      <w:lvlText w:val="%7."/>
      <w:lvlJc w:val="left"/>
      <w:pPr>
        <w:ind w:left="5040" w:hanging="360"/>
      </w:pPr>
    </w:lvl>
    <w:lvl w:ilvl="7" w:tplc="77403A06" w:tentative="1">
      <w:start w:val="1"/>
      <w:numFmt w:val="lowerLetter"/>
      <w:lvlText w:val="%8."/>
      <w:lvlJc w:val="left"/>
      <w:pPr>
        <w:ind w:left="5760" w:hanging="360"/>
      </w:pPr>
    </w:lvl>
    <w:lvl w:ilvl="8" w:tplc="5882EF1C" w:tentative="1">
      <w:start w:val="1"/>
      <w:numFmt w:val="lowerRoman"/>
      <w:lvlText w:val="%9."/>
      <w:lvlJc w:val="right"/>
      <w:pPr>
        <w:ind w:left="6480" w:hanging="180"/>
      </w:pPr>
    </w:lvl>
  </w:abstractNum>
  <w:abstractNum w:abstractNumId="36" w15:restartNumberingAfterBreak="0">
    <w:nsid w:val="58E225E2"/>
    <w:multiLevelType w:val="hybridMultilevel"/>
    <w:tmpl w:val="3F1472FA"/>
    <w:lvl w:ilvl="0" w:tplc="E94836B0">
      <w:start w:val="1"/>
      <w:numFmt w:val="bullet"/>
      <w:lvlText w:val="‒"/>
      <w:lvlJc w:val="left"/>
      <w:pPr>
        <w:ind w:left="720" w:hanging="360"/>
      </w:pPr>
      <w:rPr>
        <w:rFonts w:ascii="Arial" w:hAnsi="Arial" w:hint="default"/>
        <w:b w:val="0"/>
        <w:i w:val="0"/>
        <w:sz w:val="22"/>
      </w:rPr>
    </w:lvl>
    <w:lvl w:ilvl="1" w:tplc="67662088">
      <w:numFmt w:val="bullet"/>
      <w:lvlText w:val="•"/>
      <w:lvlJc w:val="left"/>
      <w:pPr>
        <w:ind w:left="1440" w:hanging="360"/>
      </w:pPr>
      <w:rPr>
        <w:rFonts w:ascii="Calibri" w:eastAsiaTheme="minorHAnsi" w:hAnsi="Calibri" w:cs="Calibri" w:hint="default"/>
      </w:rPr>
    </w:lvl>
    <w:lvl w:ilvl="2" w:tplc="0F5A3230" w:tentative="1">
      <w:start w:val="1"/>
      <w:numFmt w:val="bullet"/>
      <w:lvlText w:val=""/>
      <w:lvlJc w:val="left"/>
      <w:pPr>
        <w:ind w:left="2160" w:hanging="360"/>
      </w:pPr>
      <w:rPr>
        <w:rFonts w:ascii="Wingdings" w:hAnsi="Wingdings" w:hint="default"/>
      </w:rPr>
    </w:lvl>
    <w:lvl w:ilvl="3" w:tplc="E1669370" w:tentative="1">
      <w:start w:val="1"/>
      <w:numFmt w:val="bullet"/>
      <w:lvlText w:val=""/>
      <w:lvlJc w:val="left"/>
      <w:pPr>
        <w:ind w:left="2880" w:hanging="360"/>
      </w:pPr>
      <w:rPr>
        <w:rFonts w:ascii="Symbol" w:hAnsi="Symbol" w:hint="default"/>
      </w:rPr>
    </w:lvl>
    <w:lvl w:ilvl="4" w:tplc="AADADC0C" w:tentative="1">
      <w:start w:val="1"/>
      <w:numFmt w:val="bullet"/>
      <w:lvlText w:val="o"/>
      <w:lvlJc w:val="left"/>
      <w:pPr>
        <w:ind w:left="3600" w:hanging="360"/>
      </w:pPr>
      <w:rPr>
        <w:rFonts w:ascii="Courier New" w:hAnsi="Courier New" w:cs="Courier New" w:hint="default"/>
      </w:rPr>
    </w:lvl>
    <w:lvl w:ilvl="5" w:tplc="646AB5D2" w:tentative="1">
      <w:start w:val="1"/>
      <w:numFmt w:val="bullet"/>
      <w:lvlText w:val=""/>
      <w:lvlJc w:val="left"/>
      <w:pPr>
        <w:ind w:left="4320" w:hanging="360"/>
      </w:pPr>
      <w:rPr>
        <w:rFonts w:ascii="Wingdings" w:hAnsi="Wingdings" w:hint="default"/>
      </w:rPr>
    </w:lvl>
    <w:lvl w:ilvl="6" w:tplc="ED1C0630" w:tentative="1">
      <w:start w:val="1"/>
      <w:numFmt w:val="bullet"/>
      <w:lvlText w:val=""/>
      <w:lvlJc w:val="left"/>
      <w:pPr>
        <w:ind w:left="5040" w:hanging="360"/>
      </w:pPr>
      <w:rPr>
        <w:rFonts w:ascii="Symbol" w:hAnsi="Symbol" w:hint="default"/>
      </w:rPr>
    </w:lvl>
    <w:lvl w:ilvl="7" w:tplc="D1786440" w:tentative="1">
      <w:start w:val="1"/>
      <w:numFmt w:val="bullet"/>
      <w:lvlText w:val="o"/>
      <w:lvlJc w:val="left"/>
      <w:pPr>
        <w:ind w:left="5760" w:hanging="360"/>
      </w:pPr>
      <w:rPr>
        <w:rFonts w:ascii="Courier New" w:hAnsi="Courier New" w:cs="Courier New" w:hint="default"/>
      </w:rPr>
    </w:lvl>
    <w:lvl w:ilvl="8" w:tplc="42F6368A" w:tentative="1">
      <w:start w:val="1"/>
      <w:numFmt w:val="bullet"/>
      <w:lvlText w:val=""/>
      <w:lvlJc w:val="left"/>
      <w:pPr>
        <w:ind w:left="6480" w:hanging="360"/>
      </w:pPr>
      <w:rPr>
        <w:rFonts w:ascii="Wingdings" w:hAnsi="Wingdings" w:hint="default"/>
      </w:rPr>
    </w:lvl>
  </w:abstractNum>
  <w:abstractNum w:abstractNumId="37" w15:restartNumberingAfterBreak="0">
    <w:nsid w:val="598914ED"/>
    <w:multiLevelType w:val="hybridMultilevel"/>
    <w:tmpl w:val="F18C3A86"/>
    <w:lvl w:ilvl="0" w:tplc="618A8468">
      <w:start w:val="1"/>
      <w:numFmt w:val="decimal"/>
      <w:lvlText w:val="%1."/>
      <w:lvlJc w:val="left"/>
      <w:pPr>
        <w:ind w:left="720" w:hanging="360"/>
      </w:pPr>
    </w:lvl>
    <w:lvl w:ilvl="1" w:tplc="FA369406">
      <w:start w:val="1"/>
      <w:numFmt w:val="lowerLetter"/>
      <w:lvlText w:val="%2."/>
      <w:lvlJc w:val="left"/>
      <w:pPr>
        <w:ind w:left="1440" w:hanging="360"/>
      </w:pPr>
    </w:lvl>
    <w:lvl w:ilvl="2" w:tplc="471C8C14" w:tentative="1">
      <w:start w:val="1"/>
      <w:numFmt w:val="lowerRoman"/>
      <w:lvlText w:val="%3."/>
      <w:lvlJc w:val="right"/>
      <w:pPr>
        <w:ind w:left="2160" w:hanging="180"/>
      </w:pPr>
    </w:lvl>
    <w:lvl w:ilvl="3" w:tplc="763A04DC" w:tentative="1">
      <w:start w:val="1"/>
      <w:numFmt w:val="decimal"/>
      <w:lvlText w:val="%4."/>
      <w:lvlJc w:val="left"/>
      <w:pPr>
        <w:ind w:left="2880" w:hanging="360"/>
      </w:pPr>
    </w:lvl>
    <w:lvl w:ilvl="4" w:tplc="CE90E724" w:tentative="1">
      <w:start w:val="1"/>
      <w:numFmt w:val="lowerLetter"/>
      <w:lvlText w:val="%5."/>
      <w:lvlJc w:val="left"/>
      <w:pPr>
        <w:ind w:left="3600" w:hanging="360"/>
      </w:pPr>
    </w:lvl>
    <w:lvl w:ilvl="5" w:tplc="15D4BB9E" w:tentative="1">
      <w:start w:val="1"/>
      <w:numFmt w:val="lowerRoman"/>
      <w:lvlText w:val="%6."/>
      <w:lvlJc w:val="right"/>
      <w:pPr>
        <w:ind w:left="4320" w:hanging="180"/>
      </w:pPr>
    </w:lvl>
    <w:lvl w:ilvl="6" w:tplc="2B06DA9A" w:tentative="1">
      <w:start w:val="1"/>
      <w:numFmt w:val="decimal"/>
      <w:lvlText w:val="%7."/>
      <w:lvlJc w:val="left"/>
      <w:pPr>
        <w:ind w:left="5040" w:hanging="360"/>
      </w:pPr>
    </w:lvl>
    <w:lvl w:ilvl="7" w:tplc="DE423DC2" w:tentative="1">
      <w:start w:val="1"/>
      <w:numFmt w:val="lowerLetter"/>
      <w:lvlText w:val="%8."/>
      <w:lvlJc w:val="left"/>
      <w:pPr>
        <w:ind w:left="5760" w:hanging="360"/>
      </w:pPr>
    </w:lvl>
    <w:lvl w:ilvl="8" w:tplc="A53EB3EC" w:tentative="1">
      <w:start w:val="1"/>
      <w:numFmt w:val="lowerRoman"/>
      <w:lvlText w:val="%9."/>
      <w:lvlJc w:val="right"/>
      <w:pPr>
        <w:ind w:left="6480" w:hanging="180"/>
      </w:pPr>
    </w:lvl>
  </w:abstractNum>
  <w:abstractNum w:abstractNumId="38" w15:restartNumberingAfterBreak="0">
    <w:nsid w:val="5D2E7CC3"/>
    <w:multiLevelType w:val="hybridMultilevel"/>
    <w:tmpl w:val="546A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8115A8"/>
    <w:multiLevelType w:val="multilevel"/>
    <w:tmpl w:val="D9E00E9C"/>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40" w15:restartNumberingAfterBreak="0">
    <w:nsid w:val="64D7554B"/>
    <w:multiLevelType w:val="hybridMultilevel"/>
    <w:tmpl w:val="39804922"/>
    <w:lvl w:ilvl="0" w:tplc="08090001">
      <w:start w:val="1"/>
      <w:numFmt w:val="bullet"/>
      <w:lvlText w:val=""/>
      <w:lvlJc w:val="left"/>
      <w:pPr>
        <w:ind w:left="720" w:hanging="360"/>
      </w:pPr>
      <w:rPr>
        <w:rFonts w:ascii="Symbol" w:hAnsi="Symbol" w:hint="default"/>
        <w:b w:val="0"/>
        <w:i w:val="0"/>
        <w:sz w:val="22"/>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8973AE8"/>
    <w:multiLevelType w:val="hybridMultilevel"/>
    <w:tmpl w:val="52E4456E"/>
    <w:lvl w:ilvl="0" w:tplc="6B948E02">
      <w:start w:val="1"/>
      <w:numFmt w:val="bullet"/>
      <w:lvlText w:val=""/>
      <w:lvlJc w:val="left"/>
      <w:pPr>
        <w:ind w:left="720" w:hanging="360"/>
      </w:pPr>
      <w:rPr>
        <w:rFonts w:ascii="Symbol" w:hAnsi="Symbol" w:hint="default"/>
      </w:rPr>
    </w:lvl>
    <w:lvl w:ilvl="1" w:tplc="7286128A">
      <w:start w:val="1"/>
      <w:numFmt w:val="bullet"/>
      <w:lvlText w:val="o"/>
      <w:lvlJc w:val="left"/>
      <w:pPr>
        <w:ind w:left="1440" w:hanging="360"/>
      </w:pPr>
      <w:rPr>
        <w:rFonts w:ascii="Courier New" w:hAnsi="Courier New" w:cs="Courier New" w:hint="default"/>
      </w:rPr>
    </w:lvl>
    <w:lvl w:ilvl="2" w:tplc="7F9CE420">
      <w:start w:val="1"/>
      <w:numFmt w:val="bullet"/>
      <w:lvlText w:val="-"/>
      <w:lvlJc w:val="left"/>
      <w:pPr>
        <w:ind w:left="2160" w:hanging="360"/>
      </w:pPr>
      <w:rPr>
        <w:rFonts w:ascii="Calibri" w:eastAsiaTheme="minorHAnsi" w:hAnsi="Calibri" w:cs="Calibri" w:hint="default"/>
      </w:rPr>
    </w:lvl>
    <w:lvl w:ilvl="3" w:tplc="55F4E988" w:tentative="1">
      <w:start w:val="1"/>
      <w:numFmt w:val="bullet"/>
      <w:lvlText w:val=""/>
      <w:lvlJc w:val="left"/>
      <w:pPr>
        <w:ind w:left="2880" w:hanging="360"/>
      </w:pPr>
      <w:rPr>
        <w:rFonts w:ascii="Symbol" w:hAnsi="Symbol" w:hint="default"/>
      </w:rPr>
    </w:lvl>
    <w:lvl w:ilvl="4" w:tplc="C2805110" w:tentative="1">
      <w:start w:val="1"/>
      <w:numFmt w:val="bullet"/>
      <w:lvlText w:val="o"/>
      <w:lvlJc w:val="left"/>
      <w:pPr>
        <w:ind w:left="3600" w:hanging="360"/>
      </w:pPr>
      <w:rPr>
        <w:rFonts w:ascii="Courier New" w:hAnsi="Courier New" w:cs="Courier New" w:hint="default"/>
      </w:rPr>
    </w:lvl>
    <w:lvl w:ilvl="5" w:tplc="3850D70C" w:tentative="1">
      <w:start w:val="1"/>
      <w:numFmt w:val="bullet"/>
      <w:lvlText w:val=""/>
      <w:lvlJc w:val="left"/>
      <w:pPr>
        <w:ind w:left="4320" w:hanging="360"/>
      </w:pPr>
      <w:rPr>
        <w:rFonts w:ascii="Wingdings" w:hAnsi="Wingdings" w:hint="default"/>
      </w:rPr>
    </w:lvl>
    <w:lvl w:ilvl="6" w:tplc="63D2007E" w:tentative="1">
      <w:start w:val="1"/>
      <w:numFmt w:val="bullet"/>
      <w:lvlText w:val=""/>
      <w:lvlJc w:val="left"/>
      <w:pPr>
        <w:ind w:left="5040" w:hanging="360"/>
      </w:pPr>
      <w:rPr>
        <w:rFonts w:ascii="Symbol" w:hAnsi="Symbol" w:hint="default"/>
      </w:rPr>
    </w:lvl>
    <w:lvl w:ilvl="7" w:tplc="47CAA2D0" w:tentative="1">
      <w:start w:val="1"/>
      <w:numFmt w:val="bullet"/>
      <w:lvlText w:val="o"/>
      <w:lvlJc w:val="left"/>
      <w:pPr>
        <w:ind w:left="5760" w:hanging="360"/>
      </w:pPr>
      <w:rPr>
        <w:rFonts w:ascii="Courier New" w:hAnsi="Courier New" w:cs="Courier New" w:hint="default"/>
      </w:rPr>
    </w:lvl>
    <w:lvl w:ilvl="8" w:tplc="92789432" w:tentative="1">
      <w:start w:val="1"/>
      <w:numFmt w:val="bullet"/>
      <w:lvlText w:val=""/>
      <w:lvlJc w:val="left"/>
      <w:pPr>
        <w:ind w:left="6480" w:hanging="360"/>
      </w:pPr>
      <w:rPr>
        <w:rFonts w:ascii="Wingdings" w:hAnsi="Wingdings" w:hint="default"/>
      </w:rPr>
    </w:lvl>
  </w:abstractNum>
  <w:abstractNum w:abstractNumId="42" w15:restartNumberingAfterBreak="0">
    <w:nsid w:val="69D42B7A"/>
    <w:multiLevelType w:val="multilevel"/>
    <w:tmpl w:val="523412C2"/>
    <w:styleLink w:val="CurrentList4"/>
    <w:lvl w:ilvl="0">
      <w:start w:val="1"/>
      <w:numFmt w:val="decimal"/>
      <w:lvlText w:val="1.%1 "/>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DC32998"/>
    <w:multiLevelType w:val="hybridMultilevel"/>
    <w:tmpl w:val="C4B4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82304B"/>
    <w:multiLevelType w:val="hybridMultilevel"/>
    <w:tmpl w:val="C8F60834"/>
    <w:lvl w:ilvl="0" w:tplc="0C3E0D32">
      <w:start w:val="1"/>
      <w:numFmt w:val="bullet"/>
      <w:lvlText w:val=""/>
      <w:lvlJc w:val="left"/>
      <w:pPr>
        <w:ind w:left="720" w:hanging="360"/>
      </w:pPr>
      <w:rPr>
        <w:rFonts w:ascii="Symbol" w:hAnsi="Symbol" w:hint="default"/>
      </w:rPr>
    </w:lvl>
    <w:lvl w:ilvl="1" w:tplc="ABBE0368" w:tentative="1">
      <w:start w:val="1"/>
      <w:numFmt w:val="bullet"/>
      <w:lvlText w:val="o"/>
      <w:lvlJc w:val="left"/>
      <w:pPr>
        <w:ind w:left="1440" w:hanging="360"/>
      </w:pPr>
      <w:rPr>
        <w:rFonts w:ascii="Courier New" w:hAnsi="Courier New" w:cs="Courier New" w:hint="default"/>
      </w:rPr>
    </w:lvl>
    <w:lvl w:ilvl="2" w:tplc="F66AF410" w:tentative="1">
      <w:start w:val="1"/>
      <w:numFmt w:val="bullet"/>
      <w:lvlText w:val=""/>
      <w:lvlJc w:val="left"/>
      <w:pPr>
        <w:ind w:left="2160" w:hanging="360"/>
      </w:pPr>
      <w:rPr>
        <w:rFonts w:ascii="Wingdings" w:hAnsi="Wingdings" w:hint="default"/>
      </w:rPr>
    </w:lvl>
    <w:lvl w:ilvl="3" w:tplc="9A3C7D34" w:tentative="1">
      <w:start w:val="1"/>
      <w:numFmt w:val="bullet"/>
      <w:lvlText w:val=""/>
      <w:lvlJc w:val="left"/>
      <w:pPr>
        <w:ind w:left="2880" w:hanging="360"/>
      </w:pPr>
      <w:rPr>
        <w:rFonts w:ascii="Symbol" w:hAnsi="Symbol" w:hint="default"/>
      </w:rPr>
    </w:lvl>
    <w:lvl w:ilvl="4" w:tplc="C38AFC7E" w:tentative="1">
      <w:start w:val="1"/>
      <w:numFmt w:val="bullet"/>
      <w:lvlText w:val="o"/>
      <w:lvlJc w:val="left"/>
      <w:pPr>
        <w:ind w:left="3600" w:hanging="360"/>
      </w:pPr>
      <w:rPr>
        <w:rFonts w:ascii="Courier New" w:hAnsi="Courier New" w:cs="Courier New" w:hint="default"/>
      </w:rPr>
    </w:lvl>
    <w:lvl w:ilvl="5" w:tplc="2356F734" w:tentative="1">
      <w:start w:val="1"/>
      <w:numFmt w:val="bullet"/>
      <w:lvlText w:val=""/>
      <w:lvlJc w:val="left"/>
      <w:pPr>
        <w:ind w:left="4320" w:hanging="360"/>
      </w:pPr>
      <w:rPr>
        <w:rFonts w:ascii="Wingdings" w:hAnsi="Wingdings" w:hint="default"/>
      </w:rPr>
    </w:lvl>
    <w:lvl w:ilvl="6" w:tplc="424A9302" w:tentative="1">
      <w:start w:val="1"/>
      <w:numFmt w:val="bullet"/>
      <w:lvlText w:val=""/>
      <w:lvlJc w:val="left"/>
      <w:pPr>
        <w:ind w:left="5040" w:hanging="360"/>
      </w:pPr>
      <w:rPr>
        <w:rFonts w:ascii="Symbol" w:hAnsi="Symbol" w:hint="default"/>
      </w:rPr>
    </w:lvl>
    <w:lvl w:ilvl="7" w:tplc="437C69EA" w:tentative="1">
      <w:start w:val="1"/>
      <w:numFmt w:val="bullet"/>
      <w:lvlText w:val="o"/>
      <w:lvlJc w:val="left"/>
      <w:pPr>
        <w:ind w:left="5760" w:hanging="360"/>
      </w:pPr>
      <w:rPr>
        <w:rFonts w:ascii="Courier New" w:hAnsi="Courier New" w:cs="Courier New" w:hint="default"/>
      </w:rPr>
    </w:lvl>
    <w:lvl w:ilvl="8" w:tplc="C094949C" w:tentative="1">
      <w:start w:val="1"/>
      <w:numFmt w:val="bullet"/>
      <w:lvlText w:val=""/>
      <w:lvlJc w:val="left"/>
      <w:pPr>
        <w:ind w:left="6480" w:hanging="360"/>
      </w:pPr>
      <w:rPr>
        <w:rFonts w:ascii="Wingdings" w:hAnsi="Wingdings" w:hint="default"/>
      </w:rPr>
    </w:lvl>
  </w:abstractNum>
  <w:abstractNum w:abstractNumId="45" w15:restartNumberingAfterBreak="0">
    <w:nsid w:val="76FB460F"/>
    <w:multiLevelType w:val="multilevel"/>
    <w:tmpl w:val="D9E00E9C"/>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46" w15:restartNumberingAfterBreak="0">
    <w:nsid w:val="77A42731"/>
    <w:multiLevelType w:val="hybridMultilevel"/>
    <w:tmpl w:val="AE02082E"/>
    <w:lvl w:ilvl="0" w:tplc="2B00190E">
      <w:start w:val="1"/>
      <w:numFmt w:val="decimal"/>
      <w:pStyle w:val="Numberedlist"/>
      <w:lvlText w:val="%1."/>
      <w:lvlJc w:val="left"/>
      <w:pPr>
        <w:ind w:left="360" w:hanging="360"/>
      </w:pPr>
      <w:rPr>
        <w:color w:val="003366"/>
      </w:rPr>
    </w:lvl>
    <w:lvl w:ilvl="1" w:tplc="7868D32C" w:tentative="1">
      <w:start w:val="1"/>
      <w:numFmt w:val="lowerLetter"/>
      <w:lvlText w:val="%2."/>
      <w:lvlJc w:val="left"/>
      <w:pPr>
        <w:ind w:left="1080" w:hanging="360"/>
      </w:pPr>
    </w:lvl>
    <w:lvl w:ilvl="2" w:tplc="B6F09E00" w:tentative="1">
      <w:start w:val="1"/>
      <w:numFmt w:val="lowerRoman"/>
      <w:lvlText w:val="%3."/>
      <w:lvlJc w:val="right"/>
      <w:pPr>
        <w:ind w:left="1800" w:hanging="180"/>
      </w:pPr>
    </w:lvl>
    <w:lvl w:ilvl="3" w:tplc="D2C46724" w:tentative="1">
      <w:start w:val="1"/>
      <w:numFmt w:val="decimal"/>
      <w:lvlText w:val="%4."/>
      <w:lvlJc w:val="left"/>
      <w:pPr>
        <w:ind w:left="2520" w:hanging="360"/>
      </w:pPr>
    </w:lvl>
    <w:lvl w:ilvl="4" w:tplc="4AAE4D2A" w:tentative="1">
      <w:start w:val="1"/>
      <w:numFmt w:val="lowerLetter"/>
      <w:lvlText w:val="%5."/>
      <w:lvlJc w:val="left"/>
      <w:pPr>
        <w:ind w:left="3240" w:hanging="360"/>
      </w:pPr>
    </w:lvl>
    <w:lvl w:ilvl="5" w:tplc="D65C4808" w:tentative="1">
      <w:start w:val="1"/>
      <w:numFmt w:val="lowerRoman"/>
      <w:lvlText w:val="%6."/>
      <w:lvlJc w:val="right"/>
      <w:pPr>
        <w:ind w:left="3960" w:hanging="180"/>
      </w:pPr>
    </w:lvl>
    <w:lvl w:ilvl="6" w:tplc="CE7845CC" w:tentative="1">
      <w:start w:val="1"/>
      <w:numFmt w:val="decimal"/>
      <w:lvlText w:val="%7."/>
      <w:lvlJc w:val="left"/>
      <w:pPr>
        <w:ind w:left="4680" w:hanging="360"/>
      </w:pPr>
    </w:lvl>
    <w:lvl w:ilvl="7" w:tplc="2A94DD26" w:tentative="1">
      <w:start w:val="1"/>
      <w:numFmt w:val="lowerLetter"/>
      <w:lvlText w:val="%8."/>
      <w:lvlJc w:val="left"/>
      <w:pPr>
        <w:ind w:left="5400" w:hanging="360"/>
      </w:pPr>
    </w:lvl>
    <w:lvl w:ilvl="8" w:tplc="877061E2" w:tentative="1">
      <w:start w:val="1"/>
      <w:numFmt w:val="lowerRoman"/>
      <w:lvlText w:val="%9."/>
      <w:lvlJc w:val="right"/>
      <w:pPr>
        <w:ind w:left="6120" w:hanging="180"/>
      </w:pPr>
    </w:lvl>
  </w:abstractNum>
  <w:abstractNum w:abstractNumId="47" w15:restartNumberingAfterBreak="0">
    <w:nsid w:val="78396FC5"/>
    <w:multiLevelType w:val="hybridMultilevel"/>
    <w:tmpl w:val="43C8D18A"/>
    <w:lvl w:ilvl="0" w:tplc="096A82CA">
      <w:start w:val="1"/>
      <w:numFmt w:val="decimal"/>
      <w:lvlText w:val="%1."/>
      <w:lvlJc w:val="left"/>
      <w:pPr>
        <w:ind w:left="360" w:hanging="360"/>
      </w:pPr>
    </w:lvl>
    <w:lvl w:ilvl="1" w:tplc="F4364D02" w:tentative="1">
      <w:start w:val="1"/>
      <w:numFmt w:val="lowerLetter"/>
      <w:lvlText w:val="%2."/>
      <w:lvlJc w:val="left"/>
      <w:pPr>
        <w:ind w:left="1080" w:hanging="360"/>
      </w:pPr>
    </w:lvl>
    <w:lvl w:ilvl="2" w:tplc="D56ACD6C" w:tentative="1">
      <w:start w:val="1"/>
      <w:numFmt w:val="lowerRoman"/>
      <w:lvlText w:val="%3."/>
      <w:lvlJc w:val="right"/>
      <w:pPr>
        <w:ind w:left="1800" w:hanging="180"/>
      </w:pPr>
    </w:lvl>
    <w:lvl w:ilvl="3" w:tplc="2A38F3B0" w:tentative="1">
      <w:start w:val="1"/>
      <w:numFmt w:val="decimal"/>
      <w:lvlText w:val="%4."/>
      <w:lvlJc w:val="left"/>
      <w:pPr>
        <w:ind w:left="2520" w:hanging="360"/>
      </w:pPr>
    </w:lvl>
    <w:lvl w:ilvl="4" w:tplc="4FEA38D4" w:tentative="1">
      <w:start w:val="1"/>
      <w:numFmt w:val="lowerLetter"/>
      <w:lvlText w:val="%5."/>
      <w:lvlJc w:val="left"/>
      <w:pPr>
        <w:ind w:left="3240" w:hanging="360"/>
      </w:pPr>
    </w:lvl>
    <w:lvl w:ilvl="5" w:tplc="997812A2" w:tentative="1">
      <w:start w:val="1"/>
      <w:numFmt w:val="lowerRoman"/>
      <w:lvlText w:val="%6."/>
      <w:lvlJc w:val="right"/>
      <w:pPr>
        <w:ind w:left="3960" w:hanging="180"/>
      </w:pPr>
    </w:lvl>
    <w:lvl w:ilvl="6" w:tplc="15AA7F74" w:tentative="1">
      <w:start w:val="1"/>
      <w:numFmt w:val="decimal"/>
      <w:lvlText w:val="%7."/>
      <w:lvlJc w:val="left"/>
      <w:pPr>
        <w:ind w:left="4680" w:hanging="360"/>
      </w:pPr>
    </w:lvl>
    <w:lvl w:ilvl="7" w:tplc="12BC1740" w:tentative="1">
      <w:start w:val="1"/>
      <w:numFmt w:val="lowerLetter"/>
      <w:lvlText w:val="%8."/>
      <w:lvlJc w:val="left"/>
      <w:pPr>
        <w:ind w:left="5400" w:hanging="360"/>
      </w:pPr>
    </w:lvl>
    <w:lvl w:ilvl="8" w:tplc="568E0792" w:tentative="1">
      <w:start w:val="1"/>
      <w:numFmt w:val="lowerRoman"/>
      <w:lvlText w:val="%9."/>
      <w:lvlJc w:val="right"/>
      <w:pPr>
        <w:ind w:left="6120" w:hanging="180"/>
      </w:pPr>
    </w:lvl>
  </w:abstractNum>
  <w:abstractNum w:abstractNumId="48" w15:restartNumberingAfterBreak="0">
    <w:nsid w:val="7D091F90"/>
    <w:multiLevelType w:val="hybridMultilevel"/>
    <w:tmpl w:val="1DA6DB24"/>
    <w:lvl w:ilvl="0" w:tplc="24F063FA">
      <w:start w:val="1"/>
      <w:numFmt w:val="bullet"/>
      <w:lvlText w:val=""/>
      <w:lvlJc w:val="left"/>
      <w:pPr>
        <w:ind w:left="720" w:hanging="360"/>
      </w:pPr>
      <w:rPr>
        <w:rFonts w:ascii="Symbol" w:hAnsi="Symbol" w:hint="default"/>
      </w:rPr>
    </w:lvl>
    <w:lvl w:ilvl="1" w:tplc="F1DC3CB2">
      <w:start w:val="1"/>
      <w:numFmt w:val="bullet"/>
      <w:lvlText w:val="o"/>
      <w:lvlJc w:val="left"/>
      <w:pPr>
        <w:ind w:left="1440" w:hanging="360"/>
      </w:pPr>
      <w:rPr>
        <w:rFonts w:ascii="Courier New" w:hAnsi="Courier New" w:cs="Courier New" w:hint="default"/>
      </w:rPr>
    </w:lvl>
    <w:lvl w:ilvl="2" w:tplc="FEA82F0C" w:tentative="1">
      <w:start w:val="1"/>
      <w:numFmt w:val="bullet"/>
      <w:lvlText w:val=""/>
      <w:lvlJc w:val="left"/>
      <w:pPr>
        <w:ind w:left="2160" w:hanging="360"/>
      </w:pPr>
      <w:rPr>
        <w:rFonts w:ascii="Wingdings" w:hAnsi="Wingdings" w:hint="default"/>
      </w:rPr>
    </w:lvl>
    <w:lvl w:ilvl="3" w:tplc="67B86226" w:tentative="1">
      <w:start w:val="1"/>
      <w:numFmt w:val="bullet"/>
      <w:lvlText w:val=""/>
      <w:lvlJc w:val="left"/>
      <w:pPr>
        <w:ind w:left="2880" w:hanging="360"/>
      </w:pPr>
      <w:rPr>
        <w:rFonts w:ascii="Symbol" w:hAnsi="Symbol" w:hint="default"/>
      </w:rPr>
    </w:lvl>
    <w:lvl w:ilvl="4" w:tplc="AD8AF476" w:tentative="1">
      <w:start w:val="1"/>
      <w:numFmt w:val="bullet"/>
      <w:lvlText w:val="o"/>
      <w:lvlJc w:val="left"/>
      <w:pPr>
        <w:ind w:left="3600" w:hanging="360"/>
      </w:pPr>
      <w:rPr>
        <w:rFonts w:ascii="Courier New" w:hAnsi="Courier New" w:cs="Courier New" w:hint="default"/>
      </w:rPr>
    </w:lvl>
    <w:lvl w:ilvl="5" w:tplc="F72CF826" w:tentative="1">
      <w:start w:val="1"/>
      <w:numFmt w:val="bullet"/>
      <w:lvlText w:val=""/>
      <w:lvlJc w:val="left"/>
      <w:pPr>
        <w:ind w:left="4320" w:hanging="360"/>
      </w:pPr>
      <w:rPr>
        <w:rFonts w:ascii="Wingdings" w:hAnsi="Wingdings" w:hint="default"/>
      </w:rPr>
    </w:lvl>
    <w:lvl w:ilvl="6" w:tplc="8438D282" w:tentative="1">
      <w:start w:val="1"/>
      <w:numFmt w:val="bullet"/>
      <w:lvlText w:val=""/>
      <w:lvlJc w:val="left"/>
      <w:pPr>
        <w:ind w:left="5040" w:hanging="360"/>
      </w:pPr>
      <w:rPr>
        <w:rFonts w:ascii="Symbol" w:hAnsi="Symbol" w:hint="default"/>
      </w:rPr>
    </w:lvl>
    <w:lvl w:ilvl="7" w:tplc="51A80D7A" w:tentative="1">
      <w:start w:val="1"/>
      <w:numFmt w:val="bullet"/>
      <w:lvlText w:val="o"/>
      <w:lvlJc w:val="left"/>
      <w:pPr>
        <w:ind w:left="5760" w:hanging="360"/>
      </w:pPr>
      <w:rPr>
        <w:rFonts w:ascii="Courier New" w:hAnsi="Courier New" w:cs="Courier New" w:hint="default"/>
      </w:rPr>
    </w:lvl>
    <w:lvl w:ilvl="8" w:tplc="6630B292" w:tentative="1">
      <w:start w:val="1"/>
      <w:numFmt w:val="bullet"/>
      <w:lvlText w:val=""/>
      <w:lvlJc w:val="left"/>
      <w:pPr>
        <w:ind w:left="6480" w:hanging="360"/>
      </w:pPr>
      <w:rPr>
        <w:rFonts w:ascii="Wingdings" w:hAnsi="Wingdings" w:hint="default"/>
      </w:rPr>
    </w:lvl>
  </w:abstractNum>
  <w:num w:numId="1" w16cid:durableId="1083525231">
    <w:abstractNumId w:val="46"/>
  </w:num>
  <w:num w:numId="2" w16cid:durableId="558396008">
    <w:abstractNumId w:val="16"/>
  </w:num>
  <w:num w:numId="3" w16cid:durableId="1615332544">
    <w:abstractNumId w:val="29"/>
  </w:num>
  <w:num w:numId="4" w16cid:durableId="18352228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1119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71747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90279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953128">
    <w:abstractNumId w:val="29"/>
  </w:num>
  <w:num w:numId="9" w16cid:durableId="13108642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12845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63744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31933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07130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53572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1245340">
    <w:abstractNumId w:val="45"/>
  </w:num>
  <w:num w:numId="16" w16cid:durableId="1847936777">
    <w:abstractNumId w:val="4"/>
  </w:num>
  <w:num w:numId="17" w16cid:durableId="1011029056">
    <w:abstractNumId w:val="15"/>
  </w:num>
  <w:num w:numId="18" w16cid:durableId="2092656941">
    <w:abstractNumId w:val="39"/>
  </w:num>
  <w:num w:numId="19" w16cid:durableId="1710763805">
    <w:abstractNumId w:val="14"/>
  </w:num>
  <w:num w:numId="20" w16cid:durableId="417556580">
    <w:abstractNumId w:val="35"/>
  </w:num>
  <w:num w:numId="21" w16cid:durableId="537858792">
    <w:abstractNumId w:val="18"/>
  </w:num>
  <w:num w:numId="22" w16cid:durableId="1666084797">
    <w:abstractNumId w:val="19"/>
  </w:num>
  <w:num w:numId="23" w16cid:durableId="1338264509">
    <w:abstractNumId w:val="47"/>
  </w:num>
  <w:num w:numId="24" w16cid:durableId="1248886191">
    <w:abstractNumId w:val="6"/>
  </w:num>
  <w:num w:numId="25" w16cid:durableId="1740789504">
    <w:abstractNumId w:val="32"/>
  </w:num>
  <w:num w:numId="26" w16cid:durableId="7875839">
    <w:abstractNumId w:val="36"/>
  </w:num>
  <w:num w:numId="27" w16cid:durableId="1445924810">
    <w:abstractNumId w:val="0"/>
  </w:num>
  <w:num w:numId="28" w16cid:durableId="1404136305">
    <w:abstractNumId w:val="13"/>
  </w:num>
  <w:num w:numId="29" w16cid:durableId="1684623192">
    <w:abstractNumId w:val="40"/>
  </w:num>
  <w:num w:numId="30" w16cid:durableId="1072434287">
    <w:abstractNumId w:val="23"/>
  </w:num>
  <w:num w:numId="31" w16cid:durableId="1234926705">
    <w:abstractNumId w:val="38"/>
  </w:num>
  <w:num w:numId="32" w16cid:durableId="1848902323">
    <w:abstractNumId w:val="27"/>
  </w:num>
  <w:num w:numId="33" w16cid:durableId="1961261753">
    <w:abstractNumId w:val="31"/>
  </w:num>
  <w:num w:numId="34" w16cid:durableId="1849901069">
    <w:abstractNumId w:val="43"/>
  </w:num>
  <w:num w:numId="35" w16cid:durableId="493305854">
    <w:abstractNumId w:val="10"/>
  </w:num>
  <w:num w:numId="36" w16cid:durableId="1226989124">
    <w:abstractNumId w:val="17"/>
  </w:num>
  <w:num w:numId="37" w16cid:durableId="1061248336">
    <w:abstractNumId w:val="1"/>
  </w:num>
  <w:num w:numId="38" w16cid:durableId="1353874977">
    <w:abstractNumId w:val="7"/>
  </w:num>
  <w:num w:numId="39" w16cid:durableId="379672356">
    <w:abstractNumId w:val="30"/>
  </w:num>
  <w:num w:numId="40" w16cid:durableId="1872643140">
    <w:abstractNumId w:val="9"/>
  </w:num>
  <w:num w:numId="41" w16cid:durableId="962619682">
    <w:abstractNumId w:val="11"/>
  </w:num>
  <w:num w:numId="42" w16cid:durableId="445202701">
    <w:abstractNumId w:val="3"/>
  </w:num>
  <w:num w:numId="43" w16cid:durableId="567039840">
    <w:abstractNumId w:val="22"/>
  </w:num>
  <w:num w:numId="44" w16cid:durableId="1974403830">
    <w:abstractNumId w:val="21"/>
  </w:num>
  <w:num w:numId="45" w16cid:durableId="594359743">
    <w:abstractNumId w:val="5"/>
  </w:num>
  <w:num w:numId="46" w16cid:durableId="565800304">
    <w:abstractNumId w:val="24"/>
  </w:num>
  <w:num w:numId="47" w16cid:durableId="633219307">
    <w:abstractNumId w:val="42"/>
  </w:num>
  <w:num w:numId="48" w16cid:durableId="353699103">
    <w:abstractNumId w:val="12"/>
  </w:num>
  <w:num w:numId="49" w16cid:durableId="1046760529">
    <w:abstractNumId w:val="8"/>
  </w:num>
  <w:num w:numId="50" w16cid:durableId="123157560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20"/>
    <w:rsid w:val="00001395"/>
    <w:rsid w:val="0000144F"/>
    <w:rsid w:val="00017F3A"/>
    <w:rsid w:val="0002483D"/>
    <w:rsid w:val="00024B27"/>
    <w:rsid w:val="00056BB1"/>
    <w:rsid w:val="00067B7E"/>
    <w:rsid w:val="00077585"/>
    <w:rsid w:val="000858C1"/>
    <w:rsid w:val="00086675"/>
    <w:rsid w:val="00091681"/>
    <w:rsid w:val="0009289D"/>
    <w:rsid w:val="00093E82"/>
    <w:rsid w:val="00093F7F"/>
    <w:rsid w:val="000A0048"/>
    <w:rsid w:val="000D5047"/>
    <w:rsid w:val="000D6984"/>
    <w:rsid w:val="000D79ED"/>
    <w:rsid w:val="00100A46"/>
    <w:rsid w:val="00111A20"/>
    <w:rsid w:val="001154B0"/>
    <w:rsid w:val="00116701"/>
    <w:rsid w:val="0012199B"/>
    <w:rsid w:val="00122F30"/>
    <w:rsid w:val="00132958"/>
    <w:rsid w:val="00132CF7"/>
    <w:rsid w:val="0014190F"/>
    <w:rsid w:val="00145732"/>
    <w:rsid w:val="0015240D"/>
    <w:rsid w:val="00162320"/>
    <w:rsid w:val="00165DE9"/>
    <w:rsid w:val="001709FB"/>
    <w:rsid w:val="00175A03"/>
    <w:rsid w:val="00177C90"/>
    <w:rsid w:val="0018024D"/>
    <w:rsid w:val="0018367F"/>
    <w:rsid w:val="00187804"/>
    <w:rsid w:val="00190689"/>
    <w:rsid w:val="00191799"/>
    <w:rsid w:val="00197890"/>
    <w:rsid w:val="001A0ECB"/>
    <w:rsid w:val="001B071D"/>
    <w:rsid w:val="001C0CD9"/>
    <w:rsid w:val="001C3B80"/>
    <w:rsid w:val="001D4212"/>
    <w:rsid w:val="001D7D3C"/>
    <w:rsid w:val="001E3965"/>
    <w:rsid w:val="001F0F4C"/>
    <w:rsid w:val="001F6CA8"/>
    <w:rsid w:val="001F71EA"/>
    <w:rsid w:val="001F71F7"/>
    <w:rsid w:val="001F7DE2"/>
    <w:rsid w:val="0020787D"/>
    <w:rsid w:val="00224342"/>
    <w:rsid w:val="002251C6"/>
    <w:rsid w:val="0022527F"/>
    <w:rsid w:val="00225CF5"/>
    <w:rsid w:val="00237409"/>
    <w:rsid w:val="00251D9C"/>
    <w:rsid w:val="00263AA8"/>
    <w:rsid w:val="00265B58"/>
    <w:rsid w:val="00291500"/>
    <w:rsid w:val="002A0081"/>
    <w:rsid w:val="002A535B"/>
    <w:rsid w:val="002B2A9F"/>
    <w:rsid w:val="002B5716"/>
    <w:rsid w:val="002C61C9"/>
    <w:rsid w:val="002D1DA6"/>
    <w:rsid w:val="002E420F"/>
    <w:rsid w:val="002F0A8B"/>
    <w:rsid w:val="002F6C9C"/>
    <w:rsid w:val="00305DEF"/>
    <w:rsid w:val="0030614D"/>
    <w:rsid w:val="00332F74"/>
    <w:rsid w:val="003432A0"/>
    <w:rsid w:val="00355439"/>
    <w:rsid w:val="00366010"/>
    <w:rsid w:val="00367986"/>
    <w:rsid w:val="00376559"/>
    <w:rsid w:val="003906B1"/>
    <w:rsid w:val="00390A9E"/>
    <w:rsid w:val="003B16F3"/>
    <w:rsid w:val="003B5009"/>
    <w:rsid w:val="003B7D82"/>
    <w:rsid w:val="003C232D"/>
    <w:rsid w:val="003D08B2"/>
    <w:rsid w:val="003D3536"/>
    <w:rsid w:val="003E025E"/>
    <w:rsid w:val="003E1379"/>
    <w:rsid w:val="003E7740"/>
    <w:rsid w:val="003E7AA6"/>
    <w:rsid w:val="003F0063"/>
    <w:rsid w:val="003F5ADE"/>
    <w:rsid w:val="004010AB"/>
    <w:rsid w:val="00405109"/>
    <w:rsid w:val="0042331D"/>
    <w:rsid w:val="00431E81"/>
    <w:rsid w:val="00433156"/>
    <w:rsid w:val="00434632"/>
    <w:rsid w:val="0044044F"/>
    <w:rsid w:val="004411F5"/>
    <w:rsid w:val="0045112B"/>
    <w:rsid w:val="00452994"/>
    <w:rsid w:val="00455FD7"/>
    <w:rsid w:val="00461EB2"/>
    <w:rsid w:val="0046327B"/>
    <w:rsid w:val="0046387D"/>
    <w:rsid w:val="0049646D"/>
    <w:rsid w:val="0049755C"/>
    <w:rsid w:val="004A0402"/>
    <w:rsid w:val="004A464F"/>
    <w:rsid w:val="004B1D9D"/>
    <w:rsid w:val="004B2A24"/>
    <w:rsid w:val="004B348C"/>
    <w:rsid w:val="004D6A92"/>
    <w:rsid w:val="004E0F42"/>
    <w:rsid w:val="004E1BB9"/>
    <w:rsid w:val="004E2D6C"/>
    <w:rsid w:val="004F1FD3"/>
    <w:rsid w:val="005015A8"/>
    <w:rsid w:val="00506E46"/>
    <w:rsid w:val="00511BBE"/>
    <w:rsid w:val="00511DC2"/>
    <w:rsid w:val="0051275D"/>
    <w:rsid w:val="0052086D"/>
    <w:rsid w:val="005301B2"/>
    <w:rsid w:val="00530FD8"/>
    <w:rsid w:val="00531E19"/>
    <w:rsid w:val="00533EFC"/>
    <w:rsid w:val="0054043C"/>
    <w:rsid w:val="00542A10"/>
    <w:rsid w:val="00547CBE"/>
    <w:rsid w:val="0055458D"/>
    <w:rsid w:val="00573037"/>
    <w:rsid w:val="0058196B"/>
    <w:rsid w:val="0059229D"/>
    <w:rsid w:val="005A6035"/>
    <w:rsid w:val="005B5AAC"/>
    <w:rsid w:val="005B699B"/>
    <w:rsid w:val="005C0AEF"/>
    <w:rsid w:val="005C1BFF"/>
    <w:rsid w:val="005C51B7"/>
    <w:rsid w:val="005C74AF"/>
    <w:rsid w:val="005D599C"/>
    <w:rsid w:val="005D5C8A"/>
    <w:rsid w:val="005E424B"/>
    <w:rsid w:val="005E76CC"/>
    <w:rsid w:val="005E787E"/>
    <w:rsid w:val="005E79C6"/>
    <w:rsid w:val="005F5B4D"/>
    <w:rsid w:val="0060593A"/>
    <w:rsid w:val="0061259E"/>
    <w:rsid w:val="0062447A"/>
    <w:rsid w:val="00635B4E"/>
    <w:rsid w:val="006577C5"/>
    <w:rsid w:val="00661024"/>
    <w:rsid w:val="0066324F"/>
    <w:rsid w:val="00690108"/>
    <w:rsid w:val="006A178A"/>
    <w:rsid w:val="006A3010"/>
    <w:rsid w:val="006B72DE"/>
    <w:rsid w:val="006E2A2C"/>
    <w:rsid w:val="007065B9"/>
    <w:rsid w:val="00706B41"/>
    <w:rsid w:val="00722700"/>
    <w:rsid w:val="00726A1B"/>
    <w:rsid w:val="007319CA"/>
    <w:rsid w:val="00740F7C"/>
    <w:rsid w:val="007410B1"/>
    <w:rsid w:val="007553C1"/>
    <w:rsid w:val="00756A95"/>
    <w:rsid w:val="00767F89"/>
    <w:rsid w:val="00770915"/>
    <w:rsid w:val="007725B9"/>
    <w:rsid w:val="00772AC3"/>
    <w:rsid w:val="00782970"/>
    <w:rsid w:val="007926A0"/>
    <w:rsid w:val="007A0831"/>
    <w:rsid w:val="007A27C1"/>
    <w:rsid w:val="007A3AAB"/>
    <w:rsid w:val="007A7919"/>
    <w:rsid w:val="007B1246"/>
    <w:rsid w:val="007B6FF7"/>
    <w:rsid w:val="007B77A4"/>
    <w:rsid w:val="007C2A65"/>
    <w:rsid w:val="007C3C45"/>
    <w:rsid w:val="007D0B6F"/>
    <w:rsid w:val="007D1086"/>
    <w:rsid w:val="007D7918"/>
    <w:rsid w:val="007E1B2C"/>
    <w:rsid w:val="007E33CA"/>
    <w:rsid w:val="007E3787"/>
    <w:rsid w:val="00810B4F"/>
    <w:rsid w:val="00810CF8"/>
    <w:rsid w:val="00827255"/>
    <w:rsid w:val="00844B5D"/>
    <w:rsid w:val="00871C54"/>
    <w:rsid w:val="00890B14"/>
    <w:rsid w:val="008965E0"/>
    <w:rsid w:val="008C0FCE"/>
    <w:rsid w:val="008C15BF"/>
    <w:rsid w:val="008C7509"/>
    <w:rsid w:val="008D0BD5"/>
    <w:rsid w:val="008D6981"/>
    <w:rsid w:val="008D6F7F"/>
    <w:rsid w:val="008D7BB7"/>
    <w:rsid w:val="008E0F20"/>
    <w:rsid w:val="008E1767"/>
    <w:rsid w:val="008E5A8E"/>
    <w:rsid w:val="008E683A"/>
    <w:rsid w:val="008E6DA2"/>
    <w:rsid w:val="008F5CDA"/>
    <w:rsid w:val="00906C1A"/>
    <w:rsid w:val="00906D7F"/>
    <w:rsid w:val="0091149C"/>
    <w:rsid w:val="009115FF"/>
    <w:rsid w:val="00912A32"/>
    <w:rsid w:val="0091413B"/>
    <w:rsid w:val="00925D46"/>
    <w:rsid w:val="009316C6"/>
    <w:rsid w:val="00935197"/>
    <w:rsid w:val="009418C6"/>
    <w:rsid w:val="00944AD2"/>
    <w:rsid w:val="00952E8F"/>
    <w:rsid w:val="0097581A"/>
    <w:rsid w:val="00980FD9"/>
    <w:rsid w:val="00990A9B"/>
    <w:rsid w:val="00991B2C"/>
    <w:rsid w:val="00994102"/>
    <w:rsid w:val="009A7FF8"/>
    <w:rsid w:val="009C17A1"/>
    <w:rsid w:val="009C3B50"/>
    <w:rsid w:val="009D283C"/>
    <w:rsid w:val="009E4531"/>
    <w:rsid w:val="00A03B11"/>
    <w:rsid w:val="00A102DC"/>
    <w:rsid w:val="00A115FE"/>
    <w:rsid w:val="00A200C4"/>
    <w:rsid w:val="00A234A8"/>
    <w:rsid w:val="00A321F0"/>
    <w:rsid w:val="00A349CE"/>
    <w:rsid w:val="00A40D4A"/>
    <w:rsid w:val="00A47859"/>
    <w:rsid w:val="00A47DB1"/>
    <w:rsid w:val="00A5138B"/>
    <w:rsid w:val="00A75931"/>
    <w:rsid w:val="00A8405C"/>
    <w:rsid w:val="00A930FA"/>
    <w:rsid w:val="00A95EC3"/>
    <w:rsid w:val="00AA0555"/>
    <w:rsid w:val="00AA3BC1"/>
    <w:rsid w:val="00AA61B9"/>
    <w:rsid w:val="00AB7937"/>
    <w:rsid w:val="00AC2A2A"/>
    <w:rsid w:val="00AE7D48"/>
    <w:rsid w:val="00AF409B"/>
    <w:rsid w:val="00B13B7F"/>
    <w:rsid w:val="00B177EF"/>
    <w:rsid w:val="00B36D40"/>
    <w:rsid w:val="00B3722C"/>
    <w:rsid w:val="00B51E0E"/>
    <w:rsid w:val="00B57F6A"/>
    <w:rsid w:val="00B72F67"/>
    <w:rsid w:val="00B75955"/>
    <w:rsid w:val="00B83EEA"/>
    <w:rsid w:val="00B92259"/>
    <w:rsid w:val="00B97EC9"/>
    <w:rsid w:val="00BA5E62"/>
    <w:rsid w:val="00BB7159"/>
    <w:rsid w:val="00BC0A9E"/>
    <w:rsid w:val="00BC3AA3"/>
    <w:rsid w:val="00BC430A"/>
    <w:rsid w:val="00BC7248"/>
    <w:rsid w:val="00BD2E3E"/>
    <w:rsid w:val="00BD53D1"/>
    <w:rsid w:val="00BD5E42"/>
    <w:rsid w:val="00C054C4"/>
    <w:rsid w:val="00C10419"/>
    <w:rsid w:val="00C119D2"/>
    <w:rsid w:val="00C12D93"/>
    <w:rsid w:val="00C318F0"/>
    <w:rsid w:val="00C3378B"/>
    <w:rsid w:val="00C34E7B"/>
    <w:rsid w:val="00C428D0"/>
    <w:rsid w:val="00C56A36"/>
    <w:rsid w:val="00C667F4"/>
    <w:rsid w:val="00C66A30"/>
    <w:rsid w:val="00C8179F"/>
    <w:rsid w:val="00C8493B"/>
    <w:rsid w:val="00C972FA"/>
    <w:rsid w:val="00CA5BE3"/>
    <w:rsid w:val="00CD30B0"/>
    <w:rsid w:val="00CD71B5"/>
    <w:rsid w:val="00CE01BC"/>
    <w:rsid w:val="00CE1CE2"/>
    <w:rsid w:val="00CF5577"/>
    <w:rsid w:val="00D0171F"/>
    <w:rsid w:val="00D073D3"/>
    <w:rsid w:val="00D100B9"/>
    <w:rsid w:val="00D101C5"/>
    <w:rsid w:val="00D12AC3"/>
    <w:rsid w:val="00D12E32"/>
    <w:rsid w:val="00D30574"/>
    <w:rsid w:val="00D33058"/>
    <w:rsid w:val="00D502EA"/>
    <w:rsid w:val="00D515C9"/>
    <w:rsid w:val="00D5484E"/>
    <w:rsid w:val="00D72999"/>
    <w:rsid w:val="00D80E00"/>
    <w:rsid w:val="00D82D34"/>
    <w:rsid w:val="00D870BA"/>
    <w:rsid w:val="00D93C87"/>
    <w:rsid w:val="00DA025F"/>
    <w:rsid w:val="00DB2ACE"/>
    <w:rsid w:val="00DC0458"/>
    <w:rsid w:val="00DC38BA"/>
    <w:rsid w:val="00DC3E7E"/>
    <w:rsid w:val="00DD6081"/>
    <w:rsid w:val="00DF0DB0"/>
    <w:rsid w:val="00E03E5E"/>
    <w:rsid w:val="00E13048"/>
    <w:rsid w:val="00E14A21"/>
    <w:rsid w:val="00E27AC4"/>
    <w:rsid w:val="00E30B47"/>
    <w:rsid w:val="00E32953"/>
    <w:rsid w:val="00E32BCE"/>
    <w:rsid w:val="00E33E8E"/>
    <w:rsid w:val="00E35AA6"/>
    <w:rsid w:val="00E36592"/>
    <w:rsid w:val="00E47067"/>
    <w:rsid w:val="00E57992"/>
    <w:rsid w:val="00E61E4E"/>
    <w:rsid w:val="00E61EB1"/>
    <w:rsid w:val="00E66BF9"/>
    <w:rsid w:val="00E66D27"/>
    <w:rsid w:val="00E86D99"/>
    <w:rsid w:val="00E900E8"/>
    <w:rsid w:val="00E94474"/>
    <w:rsid w:val="00EA55B8"/>
    <w:rsid w:val="00EA6081"/>
    <w:rsid w:val="00EC6293"/>
    <w:rsid w:val="00EF76DF"/>
    <w:rsid w:val="00F06176"/>
    <w:rsid w:val="00F07924"/>
    <w:rsid w:val="00F12099"/>
    <w:rsid w:val="00F145CB"/>
    <w:rsid w:val="00F15361"/>
    <w:rsid w:val="00F1690B"/>
    <w:rsid w:val="00F22FA7"/>
    <w:rsid w:val="00F24618"/>
    <w:rsid w:val="00F25F1A"/>
    <w:rsid w:val="00F41604"/>
    <w:rsid w:val="00F44690"/>
    <w:rsid w:val="00F46DD4"/>
    <w:rsid w:val="00F555CF"/>
    <w:rsid w:val="00F57AB6"/>
    <w:rsid w:val="00F706C7"/>
    <w:rsid w:val="00F727E6"/>
    <w:rsid w:val="00F7367D"/>
    <w:rsid w:val="00F83750"/>
    <w:rsid w:val="00F90209"/>
    <w:rsid w:val="00FA7DCF"/>
    <w:rsid w:val="00FC29FD"/>
    <w:rsid w:val="00FC4BBC"/>
    <w:rsid w:val="00FC6B91"/>
    <w:rsid w:val="00FD1BF8"/>
    <w:rsid w:val="00FD6427"/>
    <w:rsid w:val="00FE28D2"/>
    <w:rsid w:val="00FE5EA1"/>
    <w:rsid w:val="00FF12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44190"/>
  <w15:docId w15:val="{C30177CF-CF03-7841-905B-0692B4BE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F89"/>
    <w:pPr>
      <w:spacing w:before="120" w:after="120" w:line="276" w:lineRule="auto"/>
    </w:pPr>
    <w:rPr>
      <w:rFonts w:ascii="Arial" w:hAnsi="Arial" w:cs="Times New Roman (Body CS)"/>
      <w:sz w:val="24"/>
    </w:rPr>
  </w:style>
  <w:style w:type="paragraph" w:styleId="Heading1">
    <w:name w:val="heading 1"/>
    <w:basedOn w:val="Normal"/>
    <w:next w:val="Normal"/>
    <w:link w:val="Heading1Char"/>
    <w:qFormat/>
    <w:rsid w:val="008E0F20"/>
    <w:pPr>
      <w:keepNext/>
      <w:spacing w:before="240" w:after="180" w:line="240" w:lineRule="auto"/>
      <w:outlineLvl w:val="0"/>
    </w:pPr>
    <w:rPr>
      <w:rFonts w:eastAsia="Times New Roman" w:cs="Arial"/>
      <w:bCs/>
      <w:noProof/>
      <w:spacing w:val="10"/>
      <w:kern w:val="32"/>
      <w:sz w:val="36"/>
      <w:szCs w:val="30"/>
    </w:rPr>
  </w:style>
  <w:style w:type="paragraph" w:styleId="Heading2">
    <w:name w:val="heading 2"/>
    <w:basedOn w:val="Normal"/>
    <w:next w:val="Normal"/>
    <w:link w:val="Heading2Char"/>
    <w:uiPriority w:val="9"/>
    <w:unhideWhenUsed/>
    <w:qFormat/>
    <w:rsid w:val="00767F89"/>
    <w:pPr>
      <w:keepNext/>
      <w:keepLines/>
      <w:spacing w:after="0" w:line="240" w:lineRule="auto"/>
      <w:outlineLvl w:val="1"/>
    </w:pPr>
    <w:rPr>
      <w:rFonts w:eastAsiaTheme="majorEastAsia" w:cstheme="majorBidi"/>
      <w:color w:val="0C6363"/>
      <w:sz w:val="28"/>
      <w:szCs w:val="26"/>
    </w:rPr>
  </w:style>
  <w:style w:type="paragraph" w:styleId="Heading3">
    <w:name w:val="heading 3"/>
    <w:basedOn w:val="Normal"/>
    <w:next w:val="Normal"/>
    <w:link w:val="Heading3Char"/>
    <w:uiPriority w:val="9"/>
    <w:unhideWhenUsed/>
    <w:qFormat/>
    <w:rsid w:val="008E0F20"/>
    <w:pPr>
      <w:numPr>
        <w:numId w:val="40"/>
      </w:numPr>
      <w:spacing w:before="240"/>
      <w:ind w:left="357" w:hanging="357"/>
      <w:outlineLvl w:val="2"/>
    </w:pPr>
    <w:rPr>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A20"/>
    <w:rPr>
      <w:color w:val="0000FF"/>
      <w:u w:val="single"/>
    </w:rPr>
  </w:style>
  <w:style w:type="paragraph" w:styleId="Header">
    <w:name w:val="header"/>
    <w:basedOn w:val="Normal"/>
    <w:link w:val="HeaderChar"/>
    <w:uiPriority w:val="99"/>
    <w:unhideWhenUsed/>
    <w:rsid w:val="00F22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FA7"/>
  </w:style>
  <w:style w:type="paragraph" w:styleId="Footer">
    <w:name w:val="footer"/>
    <w:basedOn w:val="Normal"/>
    <w:link w:val="FooterChar"/>
    <w:uiPriority w:val="99"/>
    <w:unhideWhenUsed/>
    <w:rsid w:val="00F22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FA7"/>
  </w:style>
  <w:style w:type="paragraph" w:styleId="NormalWeb">
    <w:name w:val="Normal (Web)"/>
    <w:basedOn w:val="Normal"/>
    <w:uiPriority w:val="99"/>
    <w:semiHidden/>
    <w:unhideWhenUsed/>
    <w:rsid w:val="0061259E"/>
    <w:pPr>
      <w:spacing w:before="100" w:beforeAutospacing="1" w:after="100" w:afterAutospacing="1" w:line="240" w:lineRule="auto"/>
    </w:pPr>
    <w:rPr>
      <w:rFonts w:ascii="Times New Roman" w:eastAsia="Times New Roman" w:hAnsi="Times New Roman" w:cs="Times New Roman"/>
      <w:szCs w:val="24"/>
      <w:lang w:eastAsia="en-AU"/>
    </w:rPr>
  </w:style>
  <w:style w:type="paragraph" w:styleId="ListParagraph">
    <w:name w:val="List Paragraph"/>
    <w:aliases w:val="Bullet Point,Bullet point,Bullet points,Bulleted Para,Content descriptions,Dot Point,First level bullet point,L,List Paragraph Number,List Paragraph1,List Paragraph11,List Paragraph2,NFP GP Bulleted List,Recommendation,bullet point list,列"/>
    <w:basedOn w:val="Normal"/>
    <w:link w:val="ListParagraphChar"/>
    <w:uiPriority w:val="34"/>
    <w:qFormat/>
    <w:rsid w:val="002E420F"/>
    <w:pPr>
      <w:ind w:left="720"/>
      <w:contextualSpacing/>
    </w:pPr>
  </w:style>
  <w:style w:type="paragraph" w:customStyle="1" w:styleId="Default">
    <w:name w:val="Default"/>
    <w:rsid w:val="00531E19"/>
    <w:pPr>
      <w:autoSpaceDE w:val="0"/>
      <w:autoSpaceDN w:val="0"/>
      <w:adjustRightInd w:val="0"/>
      <w:spacing w:after="0" w:line="240" w:lineRule="auto"/>
    </w:pPr>
    <w:rPr>
      <w:rFonts w:ascii="Garet" w:hAnsi="Garet" w:cs="Garet"/>
      <w:color w:val="000000"/>
      <w:sz w:val="24"/>
      <w:szCs w:val="24"/>
    </w:rPr>
  </w:style>
  <w:style w:type="table" w:styleId="TableGrid">
    <w:name w:val="Table Grid"/>
    <w:basedOn w:val="TableNormal"/>
    <w:uiPriority w:val="39"/>
    <w:rsid w:val="004D6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0FCE"/>
    <w:rPr>
      <w:sz w:val="16"/>
      <w:szCs w:val="16"/>
    </w:rPr>
  </w:style>
  <w:style w:type="paragraph" w:styleId="CommentText">
    <w:name w:val="annotation text"/>
    <w:basedOn w:val="Normal"/>
    <w:link w:val="CommentTextChar"/>
    <w:uiPriority w:val="99"/>
    <w:unhideWhenUsed/>
    <w:rsid w:val="008C0FCE"/>
    <w:pPr>
      <w:spacing w:line="240" w:lineRule="auto"/>
    </w:pPr>
    <w:rPr>
      <w:sz w:val="20"/>
      <w:szCs w:val="20"/>
    </w:rPr>
  </w:style>
  <w:style w:type="character" w:customStyle="1" w:styleId="CommentTextChar">
    <w:name w:val="Comment Text Char"/>
    <w:basedOn w:val="DefaultParagraphFont"/>
    <w:link w:val="CommentText"/>
    <w:uiPriority w:val="99"/>
    <w:rsid w:val="008C0FCE"/>
    <w:rPr>
      <w:sz w:val="20"/>
      <w:szCs w:val="20"/>
    </w:rPr>
  </w:style>
  <w:style w:type="paragraph" w:styleId="CommentSubject">
    <w:name w:val="annotation subject"/>
    <w:basedOn w:val="CommentText"/>
    <w:next w:val="CommentText"/>
    <w:link w:val="CommentSubjectChar"/>
    <w:uiPriority w:val="99"/>
    <w:semiHidden/>
    <w:unhideWhenUsed/>
    <w:rsid w:val="008C0FCE"/>
    <w:rPr>
      <w:b/>
      <w:bCs/>
    </w:rPr>
  </w:style>
  <w:style w:type="character" w:customStyle="1" w:styleId="CommentSubjectChar">
    <w:name w:val="Comment Subject Char"/>
    <w:basedOn w:val="CommentTextChar"/>
    <w:link w:val="CommentSubject"/>
    <w:uiPriority w:val="99"/>
    <w:semiHidden/>
    <w:rsid w:val="008C0FCE"/>
    <w:rPr>
      <w:b/>
      <w:bCs/>
      <w:sz w:val="20"/>
      <w:szCs w:val="20"/>
    </w:rPr>
  </w:style>
  <w:style w:type="paragraph" w:styleId="Revision">
    <w:name w:val="Revision"/>
    <w:hidden/>
    <w:uiPriority w:val="99"/>
    <w:semiHidden/>
    <w:rsid w:val="00D33058"/>
    <w:pPr>
      <w:spacing w:after="0" w:line="240" w:lineRule="auto"/>
    </w:pPr>
  </w:style>
  <w:style w:type="character" w:customStyle="1" w:styleId="Heading1Char">
    <w:name w:val="Heading 1 Char"/>
    <w:basedOn w:val="DefaultParagraphFont"/>
    <w:link w:val="Heading1"/>
    <w:rsid w:val="008E0F20"/>
    <w:rPr>
      <w:rFonts w:ascii="Arial" w:eastAsia="Times New Roman" w:hAnsi="Arial" w:cs="Arial"/>
      <w:bCs/>
      <w:noProof/>
      <w:spacing w:val="10"/>
      <w:kern w:val="32"/>
      <w:sz w:val="36"/>
      <w:szCs w:val="30"/>
    </w:rPr>
  </w:style>
  <w:style w:type="paragraph" w:customStyle="1" w:styleId="Numberedlist">
    <w:name w:val="Numbered list"/>
    <w:basedOn w:val="ListBullet"/>
    <w:locked/>
    <w:rsid w:val="00B75955"/>
    <w:pPr>
      <w:numPr>
        <w:numId w:val="1"/>
      </w:numPr>
    </w:pPr>
    <w:rPr>
      <w:rFonts w:eastAsia="Times New Roman" w:cs="Arial"/>
      <w:sz w:val="20"/>
      <w:szCs w:val="20"/>
      <w:lang w:val="en-US"/>
    </w:rPr>
  </w:style>
  <w:style w:type="paragraph" w:styleId="ListBullet">
    <w:name w:val="List Bullet"/>
    <w:basedOn w:val="Normal"/>
    <w:uiPriority w:val="99"/>
    <w:semiHidden/>
    <w:unhideWhenUsed/>
    <w:rsid w:val="00B75955"/>
    <w:pPr>
      <w:contextualSpacing/>
    </w:pPr>
  </w:style>
  <w:style w:type="character" w:customStyle="1" w:styleId="UnresolvedMention1">
    <w:name w:val="Unresolved Mention1"/>
    <w:basedOn w:val="DefaultParagraphFont"/>
    <w:uiPriority w:val="99"/>
    <w:semiHidden/>
    <w:unhideWhenUsed/>
    <w:rsid w:val="009C17A1"/>
    <w:rPr>
      <w:color w:val="605E5C"/>
      <w:shd w:val="clear" w:color="auto" w:fill="E1DFDD"/>
    </w:rPr>
  </w:style>
  <w:style w:type="paragraph" w:styleId="NoSpacing">
    <w:name w:val="No Spacing"/>
    <w:uiPriority w:val="1"/>
    <w:qFormat/>
    <w:rsid w:val="005C0AEF"/>
    <w:pPr>
      <w:spacing w:after="0" w:line="276" w:lineRule="auto"/>
      <w:ind w:left="360"/>
    </w:pPr>
    <w:rPr>
      <w:lang w:val="en-GB"/>
    </w:rPr>
  </w:style>
  <w:style w:type="character" w:customStyle="1" w:styleId="ListParagraphChar">
    <w:name w:val="List Paragraph Char"/>
    <w:aliases w:val="Bullet Point Char,Bullet point Char,Bullet points Char,Bulleted Para Char,Content descriptions Char,Dot Point Char,First level bullet point Char,L Char,List Paragraph Number Char,List Paragraph1 Char,List Paragraph11 Char,列 Char"/>
    <w:basedOn w:val="DefaultParagraphFont"/>
    <w:link w:val="ListParagraph"/>
    <w:uiPriority w:val="34"/>
    <w:locked/>
    <w:rsid w:val="00FD1BF8"/>
  </w:style>
  <w:style w:type="character" w:styleId="UnresolvedMention">
    <w:name w:val="Unresolved Mention"/>
    <w:basedOn w:val="DefaultParagraphFont"/>
    <w:uiPriority w:val="99"/>
    <w:rsid w:val="00CA5BE3"/>
    <w:rPr>
      <w:color w:val="605E5C"/>
      <w:shd w:val="clear" w:color="auto" w:fill="E1DFDD"/>
    </w:rPr>
  </w:style>
  <w:style w:type="character" w:customStyle="1" w:styleId="Heading2Char">
    <w:name w:val="Heading 2 Char"/>
    <w:basedOn w:val="DefaultParagraphFont"/>
    <w:link w:val="Heading2"/>
    <w:uiPriority w:val="9"/>
    <w:rsid w:val="00767F89"/>
    <w:rPr>
      <w:rFonts w:ascii="Arial" w:eastAsiaTheme="majorEastAsia" w:hAnsi="Arial" w:cstheme="majorBidi"/>
      <w:color w:val="0C6363"/>
      <w:sz w:val="28"/>
      <w:szCs w:val="26"/>
    </w:rPr>
  </w:style>
  <w:style w:type="character" w:customStyle="1" w:styleId="Heading3Char">
    <w:name w:val="Heading 3 Char"/>
    <w:basedOn w:val="DefaultParagraphFont"/>
    <w:link w:val="Heading3"/>
    <w:uiPriority w:val="9"/>
    <w:rsid w:val="008E0F20"/>
    <w:rPr>
      <w:rFonts w:ascii="Arial" w:hAnsi="Arial" w:cs="Times New Roman (Body CS)"/>
      <w:b/>
      <w:bCs/>
      <w:color w:val="000000" w:themeColor="text1"/>
      <w:sz w:val="28"/>
    </w:rPr>
  </w:style>
  <w:style w:type="paragraph" w:styleId="TOC1">
    <w:name w:val="toc 1"/>
    <w:basedOn w:val="Normal"/>
    <w:next w:val="Normal"/>
    <w:autoRedefine/>
    <w:uiPriority w:val="39"/>
    <w:unhideWhenUsed/>
    <w:rsid w:val="00F727E6"/>
    <w:pPr>
      <w:spacing w:after="0"/>
    </w:pPr>
    <w:rPr>
      <w:rFonts w:cstheme="minorHAnsi"/>
      <w:b/>
      <w:bCs/>
      <w:i/>
      <w:iCs/>
      <w:szCs w:val="24"/>
    </w:rPr>
  </w:style>
  <w:style w:type="paragraph" w:styleId="TOCHeading">
    <w:name w:val="TOC Heading"/>
    <w:basedOn w:val="Heading1"/>
    <w:next w:val="Normal"/>
    <w:uiPriority w:val="39"/>
    <w:unhideWhenUsed/>
    <w:qFormat/>
    <w:rsid w:val="008E0F20"/>
    <w:pPr>
      <w:keepLines/>
      <w:spacing w:before="480" w:after="0" w:line="276" w:lineRule="auto"/>
      <w:outlineLvl w:val="9"/>
    </w:pPr>
    <w:rPr>
      <w:rFonts w:asciiTheme="majorHAnsi" w:eastAsiaTheme="majorEastAsia" w:hAnsiTheme="majorHAnsi" w:cstheme="majorBidi"/>
      <w:b/>
      <w:noProof w:val="0"/>
      <w:color w:val="0C6363"/>
      <w:kern w:val="0"/>
      <w:sz w:val="28"/>
      <w:szCs w:val="28"/>
      <w:lang w:val="en-US"/>
    </w:rPr>
  </w:style>
  <w:style w:type="paragraph" w:styleId="TOC2">
    <w:name w:val="toc 2"/>
    <w:basedOn w:val="Normal"/>
    <w:next w:val="Normal"/>
    <w:autoRedefine/>
    <w:uiPriority w:val="39"/>
    <w:unhideWhenUsed/>
    <w:rsid w:val="00542A10"/>
    <w:pPr>
      <w:spacing w:after="0"/>
      <w:ind w:left="220"/>
    </w:pPr>
    <w:rPr>
      <w:rFonts w:cstheme="minorHAnsi"/>
      <w:b/>
      <w:bCs/>
    </w:rPr>
  </w:style>
  <w:style w:type="paragraph" w:styleId="TOC3">
    <w:name w:val="toc 3"/>
    <w:basedOn w:val="Normal"/>
    <w:next w:val="Normal"/>
    <w:autoRedefine/>
    <w:uiPriority w:val="39"/>
    <w:unhideWhenUsed/>
    <w:rsid w:val="00542A10"/>
    <w:pPr>
      <w:spacing w:after="0"/>
      <w:ind w:left="440"/>
    </w:pPr>
    <w:rPr>
      <w:rFonts w:cstheme="minorHAnsi"/>
      <w:sz w:val="20"/>
      <w:szCs w:val="20"/>
    </w:rPr>
  </w:style>
  <w:style w:type="paragraph" w:styleId="TOC4">
    <w:name w:val="toc 4"/>
    <w:basedOn w:val="Normal"/>
    <w:next w:val="Normal"/>
    <w:autoRedefine/>
    <w:uiPriority w:val="39"/>
    <w:semiHidden/>
    <w:unhideWhenUsed/>
    <w:rsid w:val="00542A10"/>
    <w:pPr>
      <w:spacing w:after="0"/>
      <w:ind w:left="660"/>
    </w:pPr>
    <w:rPr>
      <w:rFonts w:cstheme="minorHAnsi"/>
      <w:sz w:val="20"/>
      <w:szCs w:val="20"/>
    </w:rPr>
  </w:style>
  <w:style w:type="paragraph" w:styleId="TOC5">
    <w:name w:val="toc 5"/>
    <w:basedOn w:val="Normal"/>
    <w:next w:val="Normal"/>
    <w:autoRedefine/>
    <w:uiPriority w:val="39"/>
    <w:semiHidden/>
    <w:unhideWhenUsed/>
    <w:rsid w:val="00542A10"/>
    <w:pPr>
      <w:spacing w:after="0"/>
      <w:ind w:left="880"/>
    </w:pPr>
    <w:rPr>
      <w:rFonts w:cstheme="minorHAnsi"/>
      <w:sz w:val="20"/>
      <w:szCs w:val="20"/>
    </w:rPr>
  </w:style>
  <w:style w:type="paragraph" w:styleId="TOC6">
    <w:name w:val="toc 6"/>
    <w:basedOn w:val="Normal"/>
    <w:next w:val="Normal"/>
    <w:autoRedefine/>
    <w:uiPriority w:val="39"/>
    <w:semiHidden/>
    <w:unhideWhenUsed/>
    <w:rsid w:val="00542A10"/>
    <w:pPr>
      <w:spacing w:after="0"/>
      <w:ind w:left="1100"/>
    </w:pPr>
    <w:rPr>
      <w:rFonts w:cstheme="minorHAnsi"/>
      <w:sz w:val="20"/>
      <w:szCs w:val="20"/>
    </w:rPr>
  </w:style>
  <w:style w:type="paragraph" w:styleId="TOC7">
    <w:name w:val="toc 7"/>
    <w:basedOn w:val="Normal"/>
    <w:next w:val="Normal"/>
    <w:autoRedefine/>
    <w:uiPriority w:val="39"/>
    <w:semiHidden/>
    <w:unhideWhenUsed/>
    <w:rsid w:val="00542A10"/>
    <w:pPr>
      <w:spacing w:after="0"/>
      <w:ind w:left="1320"/>
    </w:pPr>
    <w:rPr>
      <w:rFonts w:cstheme="minorHAnsi"/>
      <w:sz w:val="20"/>
      <w:szCs w:val="20"/>
    </w:rPr>
  </w:style>
  <w:style w:type="paragraph" w:styleId="TOC8">
    <w:name w:val="toc 8"/>
    <w:basedOn w:val="Normal"/>
    <w:next w:val="Normal"/>
    <w:autoRedefine/>
    <w:uiPriority w:val="39"/>
    <w:semiHidden/>
    <w:unhideWhenUsed/>
    <w:rsid w:val="00542A10"/>
    <w:pPr>
      <w:spacing w:after="0"/>
      <w:ind w:left="1540"/>
    </w:pPr>
    <w:rPr>
      <w:rFonts w:cstheme="minorHAnsi"/>
      <w:sz w:val="20"/>
      <w:szCs w:val="20"/>
    </w:rPr>
  </w:style>
  <w:style w:type="paragraph" w:styleId="TOC9">
    <w:name w:val="toc 9"/>
    <w:basedOn w:val="Normal"/>
    <w:next w:val="Normal"/>
    <w:autoRedefine/>
    <w:uiPriority w:val="39"/>
    <w:semiHidden/>
    <w:unhideWhenUsed/>
    <w:rsid w:val="00542A10"/>
    <w:pPr>
      <w:spacing w:after="0"/>
      <w:ind w:left="1760"/>
    </w:pPr>
    <w:rPr>
      <w:rFonts w:cstheme="minorHAnsi"/>
      <w:sz w:val="20"/>
      <w:szCs w:val="20"/>
    </w:rPr>
  </w:style>
  <w:style w:type="paragraph" w:customStyle="1" w:styleId="H1">
    <w:name w:val="H1"/>
    <w:basedOn w:val="Normal"/>
    <w:uiPriority w:val="99"/>
    <w:rsid w:val="00542A10"/>
    <w:pPr>
      <w:autoSpaceDE w:val="0"/>
      <w:autoSpaceDN w:val="0"/>
      <w:adjustRightInd w:val="0"/>
      <w:spacing w:before="227" w:after="283" w:line="560" w:lineRule="atLeast"/>
      <w:textAlignment w:val="center"/>
    </w:pPr>
    <w:rPr>
      <w:rFonts w:ascii="MetaPro-Norm" w:hAnsi="MetaPro-Norm" w:cs="MetaPro-Norm"/>
      <w:color w:val="215E6B"/>
      <w:sz w:val="50"/>
      <w:szCs w:val="50"/>
      <w:lang w:val="en-GB"/>
    </w:rPr>
  </w:style>
  <w:style w:type="paragraph" w:customStyle="1" w:styleId="Body">
    <w:name w:val="Body"/>
    <w:basedOn w:val="Normal"/>
    <w:uiPriority w:val="99"/>
    <w:rsid w:val="00542A10"/>
    <w:pPr>
      <w:suppressAutoHyphens/>
      <w:autoSpaceDE w:val="0"/>
      <w:autoSpaceDN w:val="0"/>
      <w:adjustRightInd w:val="0"/>
      <w:spacing w:after="113" w:line="340" w:lineRule="atLeast"/>
      <w:textAlignment w:val="center"/>
    </w:pPr>
    <w:rPr>
      <w:rFonts w:ascii="MetaPro-Norm" w:hAnsi="MetaPro-Norm" w:cs="MetaPro-Norm"/>
      <w:color w:val="000000"/>
      <w:szCs w:val="24"/>
      <w:lang w:val="en-GB"/>
    </w:rPr>
  </w:style>
  <w:style w:type="paragraph" w:customStyle="1" w:styleId="Bullets">
    <w:name w:val="Bullets"/>
    <w:basedOn w:val="Normal"/>
    <w:uiPriority w:val="99"/>
    <w:rsid w:val="00542A10"/>
    <w:pPr>
      <w:suppressAutoHyphens/>
      <w:autoSpaceDE w:val="0"/>
      <w:autoSpaceDN w:val="0"/>
      <w:adjustRightInd w:val="0"/>
      <w:spacing w:after="113" w:line="340" w:lineRule="atLeast"/>
      <w:ind w:left="283" w:hanging="283"/>
      <w:textAlignment w:val="center"/>
    </w:pPr>
    <w:rPr>
      <w:rFonts w:ascii="MetaPro-Norm" w:hAnsi="MetaPro-Norm" w:cs="MetaPro-Norm"/>
      <w:color w:val="000000"/>
      <w:szCs w:val="24"/>
      <w:lang w:val="en-GB"/>
    </w:rPr>
  </w:style>
  <w:style w:type="paragraph" w:customStyle="1" w:styleId="H2">
    <w:name w:val="H2"/>
    <w:basedOn w:val="H1"/>
    <w:uiPriority w:val="99"/>
    <w:rsid w:val="00542A10"/>
    <w:pPr>
      <w:suppressAutoHyphens/>
      <w:spacing w:after="113" w:line="420" w:lineRule="atLeast"/>
    </w:pPr>
    <w:rPr>
      <w:rFonts w:ascii="MetaPro-Medi" w:hAnsi="MetaPro-Medi" w:cs="MetaPro-Medi"/>
      <w:color w:val="2E313D"/>
      <w:sz w:val="34"/>
      <w:szCs w:val="34"/>
    </w:rPr>
  </w:style>
  <w:style w:type="character" w:customStyle="1" w:styleId="Italic">
    <w:name w:val="Italic"/>
    <w:uiPriority w:val="99"/>
    <w:rsid w:val="00542A10"/>
    <w:rPr>
      <w:i/>
      <w:iCs/>
    </w:rPr>
  </w:style>
  <w:style w:type="paragraph" w:customStyle="1" w:styleId="Bullet-2ndLevel">
    <w:name w:val="Bullet - 2nd Level"/>
    <w:basedOn w:val="Bullets"/>
    <w:uiPriority w:val="99"/>
    <w:rsid w:val="00542A10"/>
    <w:pPr>
      <w:ind w:left="567"/>
    </w:pPr>
  </w:style>
  <w:style w:type="character" w:customStyle="1" w:styleId="Bold">
    <w:name w:val="Bold"/>
    <w:uiPriority w:val="99"/>
    <w:rsid w:val="00542A10"/>
    <w:rPr>
      <w:b/>
      <w:bCs/>
    </w:rPr>
  </w:style>
  <w:style w:type="paragraph" w:customStyle="1" w:styleId="H3">
    <w:name w:val="H3"/>
    <w:basedOn w:val="H2"/>
    <w:uiPriority w:val="99"/>
    <w:rsid w:val="00542A10"/>
    <w:pPr>
      <w:spacing w:before="0" w:after="0"/>
    </w:pPr>
    <w:rPr>
      <w:rFonts w:ascii="MetaPro-Bold" w:hAnsi="MetaPro-Bold" w:cs="MetaPro-Bold"/>
      <w:b/>
      <w:bCs/>
      <w:sz w:val="28"/>
      <w:szCs w:val="28"/>
    </w:rPr>
  </w:style>
  <w:style w:type="paragraph" w:customStyle="1" w:styleId="Numberlist">
    <w:name w:val="Number list"/>
    <w:basedOn w:val="Bullets"/>
    <w:uiPriority w:val="99"/>
    <w:rsid w:val="00542A10"/>
    <w:pPr>
      <w:shd w:val="clear" w:color="auto" w:fill="2B9EA6"/>
      <w:spacing w:before="57"/>
      <w:ind w:left="397"/>
    </w:pPr>
  </w:style>
  <w:style w:type="paragraph" w:customStyle="1" w:styleId="Numbers">
    <w:name w:val="Numbers"/>
    <w:basedOn w:val="H2"/>
    <w:uiPriority w:val="99"/>
    <w:rsid w:val="00542A10"/>
    <w:pPr>
      <w:spacing w:before="57" w:line="400" w:lineRule="atLeast"/>
      <w:ind w:left="567" w:hanging="567"/>
    </w:pPr>
    <w:rPr>
      <w:sz w:val="30"/>
      <w:szCs w:val="30"/>
    </w:rPr>
  </w:style>
  <w:style w:type="paragraph" w:customStyle="1" w:styleId="Body-Actions">
    <w:name w:val="Body - Actions"/>
    <w:basedOn w:val="Body"/>
    <w:uiPriority w:val="99"/>
    <w:rsid w:val="00542A10"/>
    <w:pPr>
      <w:ind w:left="567"/>
    </w:pPr>
  </w:style>
  <w:style w:type="paragraph" w:customStyle="1" w:styleId="Bullets-Actions">
    <w:name w:val="Bullets - Actions"/>
    <w:basedOn w:val="Bullets"/>
    <w:uiPriority w:val="99"/>
    <w:rsid w:val="00542A10"/>
    <w:pPr>
      <w:ind w:left="1020"/>
    </w:pPr>
  </w:style>
  <w:style w:type="paragraph" w:customStyle="1" w:styleId="Numbers-2">
    <w:name w:val="Numbers - 2"/>
    <w:basedOn w:val="Numbers"/>
    <w:uiPriority w:val="99"/>
    <w:rsid w:val="00542A10"/>
    <w:pPr>
      <w:spacing w:after="57"/>
    </w:pPr>
  </w:style>
  <w:style w:type="paragraph" w:customStyle="1" w:styleId="Number-3">
    <w:name w:val="Number - 3"/>
    <w:basedOn w:val="Numbers-2"/>
    <w:uiPriority w:val="99"/>
    <w:rsid w:val="00542A10"/>
  </w:style>
  <w:style w:type="numbering" w:customStyle="1" w:styleId="CurrentList1">
    <w:name w:val="Current List1"/>
    <w:uiPriority w:val="99"/>
    <w:rsid w:val="00EA6081"/>
    <w:pPr>
      <w:numPr>
        <w:numId w:val="41"/>
      </w:numPr>
    </w:pPr>
  </w:style>
  <w:style w:type="numbering" w:customStyle="1" w:styleId="CurrentList2">
    <w:name w:val="Current List2"/>
    <w:uiPriority w:val="99"/>
    <w:rsid w:val="00EA6081"/>
    <w:pPr>
      <w:numPr>
        <w:numId w:val="42"/>
      </w:numPr>
    </w:pPr>
  </w:style>
  <w:style w:type="numbering" w:customStyle="1" w:styleId="CurrentList3">
    <w:name w:val="Current List3"/>
    <w:uiPriority w:val="99"/>
    <w:rsid w:val="00767F89"/>
    <w:pPr>
      <w:numPr>
        <w:numId w:val="46"/>
      </w:numPr>
    </w:pPr>
  </w:style>
  <w:style w:type="paragraph" w:styleId="FootnoteText">
    <w:name w:val="footnote text"/>
    <w:basedOn w:val="Normal"/>
    <w:link w:val="FootnoteTextChar"/>
    <w:uiPriority w:val="99"/>
    <w:semiHidden/>
    <w:unhideWhenUsed/>
    <w:rsid w:val="00767F8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67F89"/>
    <w:rPr>
      <w:rFonts w:ascii="Arial" w:hAnsi="Arial" w:cs="Times New Roman (Body CS)"/>
      <w:sz w:val="20"/>
      <w:szCs w:val="20"/>
    </w:rPr>
  </w:style>
  <w:style w:type="character" w:styleId="FootnoteReference">
    <w:name w:val="footnote reference"/>
    <w:basedOn w:val="DefaultParagraphFont"/>
    <w:uiPriority w:val="99"/>
    <w:semiHidden/>
    <w:unhideWhenUsed/>
    <w:rsid w:val="00767F89"/>
    <w:rPr>
      <w:vertAlign w:val="superscript"/>
    </w:rPr>
  </w:style>
  <w:style w:type="paragraph" w:customStyle="1" w:styleId="2Heading3">
    <w:name w:val="2 Heading 3"/>
    <w:basedOn w:val="Heading3"/>
    <w:qFormat/>
    <w:rsid w:val="008E0F20"/>
    <w:pPr>
      <w:numPr>
        <w:numId w:val="48"/>
      </w:numPr>
    </w:pPr>
  </w:style>
  <w:style w:type="numbering" w:customStyle="1" w:styleId="CurrentList4">
    <w:name w:val="Current List4"/>
    <w:uiPriority w:val="99"/>
    <w:rsid w:val="008E0F20"/>
    <w:pPr>
      <w:numPr>
        <w:numId w:val="47"/>
      </w:numPr>
    </w:pPr>
  </w:style>
  <w:style w:type="paragraph" w:customStyle="1" w:styleId="3Heading3">
    <w:name w:val="3 Heading 3"/>
    <w:basedOn w:val="Heading3"/>
    <w:qFormat/>
    <w:rsid w:val="008E0F20"/>
    <w:pPr>
      <w:numPr>
        <w:numId w:val="50"/>
      </w:numPr>
    </w:pPr>
  </w:style>
  <w:style w:type="numbering" w:customStyle="1" w:styleId="CurrentList5">
    <w:name w:val="Current List5"/>
    <w:uiPriority w:val="99"/>
    <w:rsid w:val="008E0F20"/>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10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dsdsatsip.qld.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F03E3-A9AE-4AA1-B675-27CF4674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3817</Words>
  <Characters>21759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Queensland Carers Action Plan</vt:lpstr>
    </vt:vector>
  </TitlesOfParts>
  <Company/>
  <LinksUpToDate>false</LinksUpToDate>
  <CharactersWithSpaces>25525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Carers Action Plan</dc:title>
  <dc:subject>Carers</dc:subject>
  <dc:creator>Queensland Government</dc:creator>
  <cp:keywords>queensland; carers; action; plan; 2023; 2024</cp:keywords>
  <dc:description/>
  <cp:lastModifiedBy>Tanya R Campbell</cp:lastModifiedBy>
  <cp:revision>2</cp:revision>
  <dcterms:created xsi:type="dcterms:W3CDTF">2023-08-21T23:25:00Z</dcterms:created>
  <dcterms:modified xsi:type="dcterms:W3CDTF">2023-08-21T23:25:00Z</dcterms:modified>
</cp:coreProperties>
</file>